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6A2" w:rsidRPr="006730A6" w:rsidRDefault="008956A2" w:rsidP="00C25E3B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56A2" w:rsidRPr="006730A6" w:rsidRDefault="008956A2" w:rsidP="00C25E3B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27"/>
        <w:gridCol w:w="408"/>
        <w:gridCol w:w="3784"/>
      </w:tblGrid>
      <w:tr w:rsidR="008956A2" w:rsidRPr="006730A6" w:rsidTr="00BD386A">
        <w:trPr>
          <w:jc w:val="center"/>
        </w:trPr>
        <w:tc>
          <w:tcPr>
            <w:tcW w:w="5327" w:type="dxa"/>
            <w:shd w:val="clear" w:color="auto" w:fill="auto"/>
          </w:tcPr>
          <w:p w:rsidR="008956A2" w:rsidRPr="006730A6" w:rsidRDefault="008956A2" w:rsidP="00C25E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Рассмотрено:</w:t>
            </w:r>
          </w:p>
          <w:p w:rsidR="008956A2" w:rsidRPr="006730A6" w:rsidRDefault="008956A2" w:rsidP="00C25E3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На заседании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</w:t>
            </w: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ЦК</w:t>
            </w:r>
          </w:p>
          <w:p w:rsidR="008956A2" w:rsidRPr="006730A6" w:rsidRDefault="008956A2" w:rsidP="00C25E3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Протокол №______    __________________________</w:t>
            </w:r>
          </w:p>
          <w:p w:rsidR="008956A2" w:rsidRPr="006730A6" w:rsidRDefault="008956A2" w:rsidP="00C25E3B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6730A6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«____»______________ 201__г.</w:t>
            </w:r>
          </w:p>
          <w:p w:rsidR="008956A2" w:rsidRPr="006730A6" w:rsidRDefault="008956A2" w:rsidP="00C25E3B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408" w:type="dxa"/>
            <w:shd w:val="clear" w:color="auto" w:fill="auto"/>
          </w:tcPr>
          <w:p w:rsidR="008956A2" w:rsidRPr="006730A6" w:rsidRDefault="008956A2" w:rsidP="00C25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3784" w:type="dxa"/>
            <w:shd w:val="clear" w:color="auto" w:fill="auto"/>
          </w:tcPr>
          <w:p w:rsidR="00704E3F" w:rsidRPr="00497168" w:rsidRDefault="00704E3F" w:rsidP="0070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  <w:t>Приложение № ___</w:t>
            </w:r>
          </w:p>
          <w:p w:rsidR="00704E3F" w:rsidRPr="00497168" w:rsidRDefault="00704E3F" w:rsidP="0070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к ОПОП «___________»,</w:t>
            </w:r>
          </w:p>
          <w:p w:rsidR="00704E3F" w:rsidRPr="00497168" w:rsidRDefault="00704E3F" w:rsidP="0070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утвержденной приказом директора ГБПОУ ЧГСК</w:t>
            </w:r>
          </w:p>
          <w:p w:rsidR="00704E3F" w:rsidRPr="00497168" w:rsidRDefault="00704E3F" w:rsidP="0070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497168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от «__» _____20____г. ______</w:t>
            </w:r>
          </w:p>
          <w:p w:rsidR="008956A2" w:rsidRPr="006730A6" w:rsidRDefault="008956A2" w:rsidP="00C25E3B">
            <w:pPr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C25E3B" w:rsidRDefault="00C25E3B" w:rsidP="00C25E3B">
      <w:pPr>
        <w:pStyle w:val="40"/>
        <w:shd w:val="clear" w:color="auto" w:fill="auto"/>
        <w:spacing w:before="0"/>
        <w:ind w:left="100"/>
        <w:jc w:val="center"/>
        <w:rPr>
          <w:sz w:val="28"/>
          <w:szCs w:val="28"/>
        </w:rPr>
      </w:pPr>
    </w:p>
    <w:p w:rsidR="00E30C9B" w:rsidRDefault="00E30C9B" w:rsidP="00C25E3B">
      <w:pPr>
        <w:pStyle w:val="40"/>
        <w:shd w:val="clear" w:color="auto" w:fill="auto"/>
        <w:spacing w:before="0"/>
        <w:ind w:left="100"/>
        <w:jc w:val="center"/>
        <w:rPr>
          <w:sz w:val="28"/>
          <w:szCs w:val="28"/>
        </w:rPr>
      </w:pPr>
    </w:p>
    <w:p w:rsidR="00E30C9B" w:rsidRDefault="00E30C9B" w:rsidP="00C25E3B">
      <w:pPr>
        <w:pStyle w:val="40"/>
        <w:shd w:val="clear" w:color="auto" w:fill="auto"/>
        <w:spacing w:before="0"/>
        <w:ind w:left="100"/>
        <w:jc w:val="center"/>
        <w:rPr>
          <w:sz w:val="28"/>
          <w:szCs w:val="28"/>
        </w:rPr>
      </w:pPr>
    </w:p>
    <w:p w:rsidR="00E30C9B" w:rsidRDefault="00E30C9B" w:rsidP="00C25E3B">
      <w:pPr>
        <w:pStyle w:val="40"/>
        <w:shd w:val="clear" w:color="auto" w:fill="auto"/>
        <w:spacing w:before="0"/>
        <w:ind w:left="100"/>
        <w:jc w:val="center"/>
        <w:rPr>
          <w:sz w:val="28"/>
          <w:szCs w:val="28"/>
        </w:rPr>
      </w:pPr>
    </w:p>
    <w:p w:rsidR="00E30C9B" w:rsidRDefault="00E30C9B" w:rsidP="00C25E3B">
      <w:pPr>
        <w:pStyle w:val="40"/>
        <w:shd w:val="clear" w:color="auto" w:fill="auto"/>
        <w:spacing w:before="0"/>
        <w:ind w:left="100"/>
        <w:jc w:val="center"/>
        <w:rPr>
          <w:sz w:val="28"/>
          <w:szCs w:val="28"/>
        </w:rPr>
      </w:pPr>
    </w:p>
    <w:p w:rsidR="00E30C9B" w:rsidRDefault="00E30C9B" w:rsidP="00C25E3B">
      <w:pPr>
        <w:pStyle w:val="40"/>
        <w:shd w:val="clear" w:color="auto" w:fill="auto"/>
        <w:spacing w:before="0"/>
        <w:ind w:left="100"/>
        <w:jc w:val="center"/>
        <w:rPr>
          <w:sz w:val="28"/>
          <w:szCs w:val="28"/>
        </w:rPr>
      </w:pPr>
    </w:p>
    <w:p w:rsidR="008956A2" w:rsidRPr="00C25E3B" w:rsidRDefault="008956A2" w:rsidP="00C25E3B">
      <w:pPr>
        <w:pStyle w:val="40"/>
        <w:shd w:val="clear" w:color="auto" w:fill="auto"/>
        <w:spacing w:before="0"/>
        <w:ind w:left="100"/>
        <w:jc w:val="center"/>
        <w:rPr>
          <w:sz w:val="36"/>
          <w:szCs w:val="36"/>
        </w:rPr>
      </w:pPr>
      <w:r w:rsidRPr="00C25E3B">
        <w:rPr>
          <w:sz w:val="36"/>
          <w:szCs w:val="36"/>
        </w:rPr>
        <w:t>Фонды оценочных средств</w:t>
      </w:r>
    </w:p>
    <w:p w:rsidR="008956A2" w:rsidRDefault="008956A2" w:rsidP="00C25E3B">
      <w:pPr>
        <w:pStyle w:val="30"/>
        <w:shd w:val="clear" w:color="auto" w:fill="auto"/>
        <w:spacing w:line="480" w:lineRule="exact"/>
        <w:ind w:left="100"/>
      </w:pPr>
      <w:r>
        <w:t>для профессионального модуля</w:t>
      </w:r>
    </w:p>
    <w:p w:rsidR="008956A2" w:rsidRDefault="008956A2" w:rsidP="001612DE">
      <w:pPr>
        <w:pStyle w:val="40"/>
        <w:shd w:val="clear" w:color="auto" w:fill="auto"/>
        <w:spacing w:before="0"/>
        <w:jc w:val="center"/>
      </w:pPr>
      <w:r w:rsidRPr="008956A2">
        <w:rPr>
          <w:sz w:val="28"/>
          <w:szCs w:val="28"/>
        </w:rPr>
        <w:t>ПМ.0</w:t>
      </w:r>
      <w:r w:rsidR="001612DE">
        <w:rPr>
          <w:sz w:val="28"/>
          <w:szCs w:val="28"/>
        </w:rPr>
        <w:t>3</w:t>
      </w:r>
      <w:r w:rsidRPr="008956A2">
        <w:rPr>
          <w:sz w:val="28"/>
          <w:szCs w:val="28"/>
        </w:rPr>
        <w:t xml:space="preserve"> </w:t>
      </w:r>
      <w:r w:rsidR="001612DE" w:rsidRPr="001612DE">
        <w:rPr>
          <w:sz w:val="28"/>
          <w:szCs w:val="28"/>
        </w:rPr>
        <w:t>Организация расчетов с бюджетом и внебюджетными фондами</w:t>
      </w:r>
    </w:p>
    <w:p w:rsidR="008956A2" w:rsidRDefault="00704E3F" w:rsidP="00C25E3B">
      <w:pPr>
        <w:pStyle w:val="30"/>
        <w:shd w:val="clear" w:color="auto" w:fill="auto"/>
        <w:spacing w:after="120" w:line="480" w:lineRule="exact"/>
        <w:ind w:left="100"/>
      </w:pPr>
      <w:r>
        <w:t xml:space="preserve">38.02.01 </w:t>
      </w:r>
      <w:r w:rsidR="008956A2">
        <w:t>Экономика и б</w:t>
      </w:r>
      <w:r>
        <w:t>ухгалтерский учет (по отраслям)</w:t>
      </w:r>
    </w:p>
    <w:p w:rsidR="001612DE" w:rsidRDefault="001612DE" w:rsidP="00C25E3B">
      <w:pPr>
        <w:pStyle w:val="50"/>
        <w:shd w:val="clear" w:color="auto" w:fill="auto"/>
        <w:spacing w:before="240" w:line="220" w:lineRule="exact"/>
        <w:rPr>
          <w:b w:val="0"/>
        </w:rPr>
      </w:pPr>
    </w:p>
    <w:p w:rsidR="001612DE" w:rsidRDefault="001612DE">
      <w:pPr>
        <w:pStyle w:val="20"/>
        <w:shd w:val="clear" w:color="auto" w:fill="auto"/>
        <w:spacing w:after="226" w:line="298" w:lineRule="exact"/>
        <w:jc w:val="both"/>
      </w:pPr>
    </w:p>
    <w:p w:rsidR="00C25E3B" w:rsidRDefault="00C25E3B">
      <w:pPr>
        <w:pStyle w:val="20"/>
        <w:shd w:val="clear" w:color="auto" w:fill="auto"/>
        <w:spacing w:after="226" w:line="298" w:lineRule="exact"/>
        <w:jc w:val="both"/>
      </w:pPr>
    </w:p>
    <w:p w:rsidR="00804B6F" w:rsidRDefault="00804B6F" w:rsidP="00704E3F">
      <w:pPr>
        <w:pStyle w:val="20"/>
        <w:spacing w:after="226" w:line="298" w:lineRule="exact"/>
        <w:jc w:val="both"/>
      </w:pPr>
    </w:p>
    <w:p w:rsidR="00804B6F" w:rsidRDefault="00804B6F" w:rsidP="00704E3F">
      <w:pPr>
        <w:pStyle w:val="20"/>
        <w:spacing w:after="226" w:line="298" w:lineRule="exact"/>
        <w:jc w:val="both"/>
      </w:pPr>
    </w:p>
    <w:p w:rsidR="00804B6F" w:rsidRDefault="00804B6F" w:rsidP="00704E3F">
      <w:pPr>
        <w:pStyle w:val="20"/>
        <w:spacing w:after="226" w:line="298" w:lineRule="exact"/>
        <w:jc w:val="both"/>
      </w:pPr>
    </w:p>
    <w:p w:rsidR="00804B6F" w:rsidRDefault="00804B6F" w:rsidP="00704E3F">
      <w:pPr>
        <w:pStyle w:val="20"/>
        <w:spacing w:after="226" w:line="298" w:lineRule="exact"/>
        <w:jc w:val="both"/>
      </w:pPr>
    </w:p>
    <w:p w:rsidR="00804B6F" w:rsidRDefault="00804B6F" w:rsidP="00704E3F">
      <w:pPr>
        <w:pStyle w:val="20"/>
        <w:spacing w:after="226" w:line="298" w:lineRule="exact"/>
        <w:jc w:val="both"/>
      </w:pPr>
    </w:p>
    <w:p w:rsidR="00804B6F" w:rsidRDefault="00804B6F" w:rsidP="00704E3F">
      <w:pPr>
        <w:pStyle w:val="20"/>
        <w:spacing w:after="226" w:line="298" w:lineRule="exact"/>
        <w:jc w:val="both"/>
      </w:pPr>
    </w:p>
    <w:p w:rsidR="00704E3F" w:rsidRDefault="00704E3F" w:rsidP="00704E3F">
      <w:pPr>
        <w:pStyle w:val="20"/>
        <w:spacing w:after="226" w:line="298" w:lineRule="exact"/>
        <w:jc w:val="both"/>
      </w:pPr>
      <w:r>
        <w:tab/>
      </w:r>
    </w:p>
    <w:p w:rsidR="00704E3F" w:rsidRDefault="00704E3F" w:rsidP="00704E3F">
      <w:pPr>
        <w:pStyle w:val="20"/>
        <w:spacing w:after="226" w:line="298" w:lineRule="exact"/>
        <w:jc w:val="both"/>
      </w:pPr>
    </w:p>
    <w:p w:rsidR="00704E3F" w:rsidRDefault="00704E3F" w:rsidP="00704E3F">
      <w:pPr>
        <w:pStyle w:val="20"/>
        <w:spacing w:after="226" w:line="298" w:lineRule="exact"/>
        <w:jc w:val="both"/>
      </w:pPr>
    </w:p>
    <w:p w:rsidR="00704E3F" w:rsidRDefault="00704E3F" w:rsidP="00704E3F">
      <w:pPr>
        <w:pStyle w:val="20"/>
        <w:spacing w:after="226" w:line="298" w:lineRule="exact"/>
        <w:jc w:val="both"/>
      </w:pPr>
    </w:p>
    <w:p w:rsidR="00704E3F" w:rsidRDefault="00704E3F" w:rsidP="00704E3F">
      <w:pPr>
        <w:pStyle w:val="20"/>
        <w:spacing w:after="226" w:line="298" w:lineRule="exact"/>
        <w:jc w:val="center"/>
      </w:pPr>
      <w:r>
        <w:t>Грозный 2021г.</w:t>
      </w:r>
    </w:p>
    <w:p w:rsidR="00704E3F" w:rsidRDefault="00704E3F">
      <w:pPr>
        <w:pStyle w:val="20"/>
        <w:shd w:val="clear" w:color="auto" w:fill="auto"/>
        <w:spacing w:after="226" w:line="298" w:lineRule="exact"/>
        <w:jc w:val="both"/>
        <w:rPr>
          <w:sz w:val="28"/>
          <w:szCs w:val="28"/>
        </w:rPr>
      </w:pPr>
    </w:p>
    <w:p w:rsidR="00F603F7" w:rsidRDefault="003445D5" w:rsidP="00804B6F">
      <w:pPr>
        <w:pStyle w:val="20"/>
        <w:shd w:val="clear" w:color="auto" w:fill="auto"/>
        <w:spacing w:after="226" w:line="360" w:lineRule="auto"/>
        <w:jc w:val="both"/>
      </w:pPr>
      <w:r>
        <w:t>Фонды оценочных средств разработаны на основе рабочей программ</w:t>
      </w:r>
      <w:r w:rsidR="00704E3F">
        <w:t xml:space="preserve">ы учебной дисциплины МДК.03.01 </w:t>
      </w:r>
      <w:r>
        <w:t>Организация расчетов с бюджетом и внебюджетными фондами» для специальности среднего профессионального образования 38.02.01 Экономика и бухгалтерский учет (по отраслям).</w:t>
      </w:r>
    </w:p>
    <w:p w:rsidR="00804B6F" w:rsidRDefault="003445D5" w:rsidP="00804B6F">
      <w:pPr>
        <w:pStyle w:val="20"/>
        <w:shd w:val="clear" w:color="auto" w:fill="auto"/>
        <w:spacing w:line="360" w:lineRule="auto"/>
        <w:jc w:val="both"/>
      </w:pPr>
      <w:r>
        <w:t xml:space="preserve">Является частью ППССЗ </w:t>
      </w:r>
      <w:r w:rsidR="00704E3F">
        <w:t>ГБПОУ ЧГСК</w:t>
      </w:r>
      <w:r>
        <w:t>.</w:t>
      </w:r>
    </w:p>
    <w:p w:rsidR="00804B6F" w:rsidRDefault="00804B6F" w:rsidP="00804B6F">
      <w:pPr>
        <w:spacing w:line="360" w:lineRule="auto"/>
        <w:ind w:firstLine="851"/>
        <w:jc w:val="both"/>
        <w:rPr>
          <w:rFonts w:ascii="Times New Roman" w:eastAsia="Calibri" w:hAnsi="Times New Roman" w:cs="Times New Roman"/>
          <w:szCs w:val="28"/>
        </w:rPr>
      </w:pPr>
    </w:p>
    <w:p w:rsidR="00804B6F" w:rsidRPr="00960268" w:rsidRDefault="00804B6F" w:rsidP="00804B6F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8"/>
        </w:rPr>
      </w:pPr>
      <w:r w:rsidRPr="00960268">
        <w:rPr>
          <w:rFonts w:ascii="Times New Roman" w:eastAsia="Calibri" w:hAnsi="Times New Roman" w:cs="Times New Roman"/>
          <w:szCs w:val="28"/>
        </w:rPr>
        <w:t>Ор</w:t>
      </w:r>
      <w:r>
        <w:rPr>
          <w:rFonts w:ascii="Times New Roman" w:eastAsia="Calibri" w:hAnsi="Times New Roman" w:cs="Times New Roman"/>
          <w:szCs w:val="28"/>
        </w:rPr>
        <w:t xml:space="preserve">ганизация – разработчик: ГБПОУ  </w:t>
      </w:r>
      <w:r w:rsidRPr="00960268">
        <w:rPr>
          <w:rFonts w:ascii="Times New Roman" w:eastAsia="Calibri" w:hAnsi="Times New Roman" w:cs="Times New Roman"/>
          <w:szCs w:val="28"/>
        </w:rPr>
        <w:t>Чеченский госуд</w:t>
      </w:r>
      <w:r>
        <w:rPr>
          <w:rFonts w:ascii="Times New Roman" w:eastAsia="Calibri" w:hAnsi="Times New Roman" w:cs="Times New Roman"/>
          <w:szCs w:val="28"/>
        </w:rPr>
        <w:t>арственный строительный колледж</w:t>
      </w:r>
    </w:p>
    <w:p w:rsidR="00804B6F" w:rsidRPr="00960268" w:rsidRDefault="00804B6F" w:rsidP="00804B6F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8"/>
        </w:rPr>
      </w:pPr>
    </w:p>
    <w:p w:rsidR="00804B6F" w:rsidRPr="00960268" w:rsidRDefault="00804B6F" w:rsidP="00804B6F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8"/>
        </w:rPr>
      </w:pPr>
      <w:r w:rsidRPr="00960268">
        <w:rPr>
          <w:rFonts w:ascii="Times New Roman" w:eastAsia="Calibri" w:hAnsi="Times New Roman" w:cs="Times New Roman"/>
          <w:szCs w:val="28"/>
        </w:rPr>
        <w:t xml:space="preserve">Разработчик: </w:t>
      </w:r>
    </w:p>
    <w:p w:rsidR="00804B6F" w:rsidRPr="00960268" w:rsidRDefault="00804B6F" w:rsidP="00804B6F">
      <w:pPr>
        <w:autoSpaceDE w:val="0"/>
        <w:autoSpaceDN w:val="0"/>
        <w:adjustRightInd w:val="0"/>
        <w:rPr>
          <w:rFonts w:ascii="Times New Roman" w:eastAsia="Calibri" w:hAnsi="Times New Roman" w:cs="Times New Roman"/>
          <w:szCs w:val="28"/>
        </w:rPr>
      </w:pPr>
    </w:p>
    <w:p w:rsidR="00804B6F" w:rsidRPr="00960268" w:rsidRDefault="00804B6F" w:rsidP="00804B6F">
      <w:pPr>
        <w:autoSpaceDE w:val="0"/>
        <w:autoSpaceDN w:val="0"/>
        <w:adjustRightInd w:val="0"/>
        <w:spacing w:line="480" w:lineRule="auto"/>
        <w:rPr>
          <w:rFonts w:ascii="Times New Roman" w:eastAsia="Calibri" w:hAnsi="Times New Roman" w:cs="Times New Roman"/>
          <w:szCs w:val="28"/>
        </w:rPr>
      </w:pPr>
      <w:r w:rsidRPr="00960268">
        <w:rPr>
          <w:rFonts w:ascii="Times New Roman" w:eastAsia="Calibri" w:hAnsi="Times New Roman" w:cs="Times New Roman"/>
          <w:szCs w:val="28"/>
        </w:rPr>
        <w:t>преподаватель профессиональных дисциплин _______________ Халимова З.А.</w:t>
      </w:r>
    </w:p>
    <w:p w:rsidR="00804B6F" w:rsidRPr="00960268" w:rsidRDefault="00804B6F" w:rsidP="00804B6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04B6F" w:rsidRPr="00960268" w:rsidRDefault="00804B6F" w:rsidP="00804B6F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804B6F" w:rsidRPr="00960268" w:rsidRDefault="00804B6F" w:rsidP="00804B6F">
      <w:pPr>
        <w:autoSpaceDE w:val="0"/>
        <w:autoSpaceDN w:val="0"/>
        <w:adjustRightInd w:val="0"/>
        <w:contextualSpacing/>
        <w:jc w:val="both"/>
        <w:rPr>
          <w:rFonts w:ascii="Times New Roman" w:eastAsia="Times New Roman" w:hAnsi="Times New Roman" w:cs="Times New Roman"/>
          <w:u w:val="single"/>
        </w:rPr>
      </w:pPr>
      <w:r w:rsidRPr="00960268">
        <w:rPr>
          <w:rFonts w:ascii="Times New Roman" w:eastAsia="Times New Roman" w:hAnsi="Times New Roman" w:cs="Times New Roman"/>
        </w:rPr>
        <w:t>Техничес</w:t>
      </w:r>
      <w:r>
        <w:rPr>
          <w:rFonts w:ascii="Times New Roman" w:eastAsia="Times New Roman" w:hAnsi="Times New Roman" w:cs="Times New Roman"/>
        </w:rPr>
        <w:t>кая экспертиза Фонда оценочных средств</w:t>
      </w:r>
      <w:r w:rsidRPr="00960268">
        <w:rPr>
          <w:rFonts w:ascii="Times New Roman" w:eastAsia="Times New Roman" w:hAnsi="Times New Roman" w:cs="Times New Roman"/>
        </w:rPr>
        <w:t xml:space="preserve"> Профессионального моду</w:t>
      </w:r>
      <w:r>
        <w:rPr>
          <w:rFonts w:ascii="Times New Roman" w:eastAsia="Times New Roman" w:hAnsi="Times New Roman" w:cs="Times New Roman"/>
        </w:rPr>
        <w:t>ля 03 Проведение расчетов с бюджетом и внебюджетными фондами</w:t>
      </w:r>
      <w:r w:rsidRPr="00960268">
        <w:rPr>
          <w:rFonts w:ascii="Times New Roman" w:eastAsia="Times New Roman" w:hAnsi="Times New Roman" w:cs="Times New Roman"/>
        </w:rPr>
        <w:t xml:space="preserve"> пройдена.</w:t>
      </w: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</w:rPr>
      </w:pP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</w:rPr>
      </w:pP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</w:rPr>
      </w:pPr>
      <w:r w:rsidRPr="00960268">
        <w:rPr>
          <w:rFonts w:ascii="Times New Roman" w:eastAsia="Times New Roman" w:hAnsi="Times New Roman" w:cs="Times New Roman"/>
        </w:rPr>
        <w:t xml:space="preserve">Эксперты: </w:t>
      </w: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</w:rPr>
      </w:pPr>
    </w:p>
    <w:p w:rsidR="00804B6F" w:rsidRPr="00960268" w:rsidRDefault="00804B6F" w:rsidP="00804B6F">
      <w:pPr>
        <w:shd w:val="clear" w:color="auto" w:fill="FFFFFF"/>
        <w:rPr>
          <w:rFonts w:ascii="Times New Roman" w:eastAsia="Times New Roman" w:hAnsi="Times New Roman" w:cs="Times New Roman"/>
          <w:szCs w:val="28"/>
        </w:rPr>
      </w:pPr>
      <w:r w:rsidRPr="00960268">
        <w:rPr>
          <w:rFonts w:ascii="Times New Roman" w:eastAsia="Times New Roman" w:hAnsi="Times New Roman" w:cs="Times New Roman"/>
          <w:szCs w:val="28"/>
        </w:rPr>
        <w:t xml:space="preserve">Председатель ПЦК профессиональных дисциплин  _________________ Н.П. Энкашева </w:t>
      </w:r>
    </w:p>
    <w:p w:rsidR="00804B6F" w:rsidRPr="00960268" w:rsidRDefault="00804B6F" w:rsidP="00804B6F">
      <w:pPr>
        <w:shd w:val="clear" w:color="auto" w:fill="FFFFFF"/>
        <w:rPr>
          <w:rFonts w:ascii="Times New Roman" w:eastAsia="Times New Roman" w:hAnsi="Times New Roman" w:cs="Times New Roman"/>
          <w:szCs w:val="28"/>
        </w:rPr>
      </w:pPr>
      <w:r w:rsidRPr="00960268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                                             (подпись)</w:t>
      </w: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  <w:sz w:val="16"/>
        </w:rPr>
      </w:pP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Методист ГБПОУ  ЧГСК</w:t>
      </w:r>
      <w:r w:rsidRPr="00960268">
        <w:rPr>
          <w:rFonts w:ascii="Times New Roman" w:eastAsia="Times New Roman" w:hAnsi="Times New Roman" w:cs="Times New Roman"/>
        </w:rPr>
        <w:t>____________________С.Х. Ибишева</w:t>
      </w: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  <w:szCs w:val="28"/>
        </w:rPr>
      </w:pPr>
      <w:r w:rsidRPr="00960268">
        <w:rPr>
          <w:rFonts w:ascii="Times New Roman" w:eastAsia="Times New Roman" w:hAnsi="Times New Roman" w:cs="Times New Roman"/>
          <w:szCs w:val="28"/>
        </w:rPr>
        <w:t xml:space="preserve">                                                              (подпись)</w:t>
      </w:r>
    </w:p>
    <w:p w:rsidR="00804B6F" w:rsidRPr="00960268" w:rsidRDefault="00804B6F" w:rsidP="00804B6F">
      <w:pPr>
        <w:tabs>
          <w:tab w:val="left" w:pos="5245"/>
        </w:tabs>
        <w:rPr>
          <w:rFonts w:ascii="Times New Roman" w:eastAsia="Times New Roman" w:hAnsi="Times New Roman" w:cs="Times New Roman"/>
        </w:rPr>
      </w:pPr>
    </w:p>
    <w:p w:rsidR="00804B6F" w:rsidRPr="00960268" w:rsidRDefault="00804B6F" w:rsidP="00804B6F">
      <w:p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804B6F" w:rsidRPr="00960268" w:rsidTr="005E537E">
        <w:tc>
          <w:tcPr>
            <w:tcW w:w="4998" w:type="dxa"/>
          </w:tcPr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960268">
              <w:rPr>
                <w:rFonts w:ascii="Times New Roman" w:eastAsia="Times New Roman" w:hAnsi="Times New Roman" w:cs="Times New Roman"/>
              </w:rPr>
              <w:t>СОГЛАСОВАНО:</w:t>
            </w:r>
          </w:p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pacing w:val="-1"/>
                <w:sz w:val="12"/>
              </w:rPr>
            </w:pPr>
          </w:p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960268">
              <w:rPr>
                <w:rFonts w:ascii="Times New Roman" w:eastAsia="Times New Roman" w:hAnsi="Times New Roman" w:cs="Times New Roman"/>
                <w:spacing w:val="-1"/>
              </w:rPr>
              <w:t>Заместитель директора по УПР</w:t>
            </w:r>
            <w:r w:rsidRPr="00960268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2"/>
              </w:rPr>
            </w:pPr>
          </w:p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ГБПОУ  ЧГСК</w:t>
            </w:r>
          </w:p>
          <w:p w:rsidR="00804B6F" w:rsidRPr="00960268" w:rsidRDefault="00804B6F" w:rsidP="005E537E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eastAsia="Times New Roman" w:hAnsi="Times New Roman" w:cs="Times New Roman"/>
              </w:rPr>
            </w:pPr>
            <w:r w:rsidRPr="00960268">
              <w:rPr>
                <w:rFonts w:ascii="Times New Roman" w:eastAsia="Times New Roman" w:hAnsi="Times New Roman" w:cs="Times New Roman"/>
              </w:rPr>
              <w:t>_________________ Б.А. Дильмаева</w:t>
            </w:r>
          </w:p>
          <w:p w:rsidR="00804B6F" w:rsidRPr="00960268" w:rsidRDefault="00804B6F" w:rsidP="005E537E">
            <w:pPr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14"/>
              </w:rPr>
            </w:pPr>
          </w:p>
          <w:p w:rsidR="00804B6F" w:rsidRPr="00960268" w:rsidRDefault="00804B6F" w:rsidP="005E537E">
            <w:pPr>
              <w:tabs>
                <w:tab w:val="left" w:pos="567"/>
              </w:tabs>
              <w:spacing w:line="216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60268">
              <w:rPr>
                <w:rFonts w:ascii="Times New Roman" w:eastAsia="Times New Roman" w:hAnsi="Times New Roman" w:cs="Times New Roman"/>
              </w:rPr>
              <w:t>«____» ____________ 2021 г.</w:t>
            </w:r>
          </w:p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998" w:type="dxa"/>
          </w:tcPr>
          <w:p w:rsidR="00804B6F" w:rsidRPr="00960268" w:rsidRDefault="00804B6F" w:rsidP="005E537E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960268"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  <w:p w:rsidR="00804B6F" w:rsidRPr="00960268" w:rsidRDefault="00804B6F" w:rsidP="005E537E">
            <w:pPr>
              <w:rPr>
                <w:rFonts w:ascii="Times New Roman" w:eastAsia="Times New Roman" w:hAnsi="Times New Roman" w:cs="Times New Roman"/>
              </w:rPr>
            </w:pPr>
          </w:p>
          <w:p w:rsidR="00804B6F" w:rsidRPr="00960268" w:rsidRDefault="00804B6F" w:rsidP="005E53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4B6F" w:rsidRPr="00960268" w:rsidRDefault="00804B6F" w:rsidP="005E53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04B6F" w:rsidRPr="00960268" w:rsidRDefault="00804B6F" w:rsidP="005E537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603F7" w:rsidRDefault="003445D5">
      <w:pPr>
        <w:pStyle w:val="20"/>
        <w:shd w:val="clear" w:color="auto" w:fill="auto"/>
        <w:spacing w:line="240" w:lineRule="exact"/>
        <w:jc w:val="both"/>
      </w:pPr>
      <w:r>
        <w:br w:type="page"/>
      </w:r>
    </w:p>
    <w:p w:rsidR="00F603F7" w:rsidRDefault="003445D5">
      <w:pPr>
        <w:pStyle w:val="60"/>
        <w:shd w:val="clear" w:color="auto" w:fill="auto"/>
        <w:spacing w:after="230" w:line="240" w:lineRule="exact"/>
        <w:ind w:left="4680"/>
      </w:pPr>
      <w:r>
        <w:lastRenderedPageBreak/>
        <w:t>СОДЕРЖАНИЕ</w:t>
      </w:r>
    </w:p>
    <w:p w:rsidR="00F603F7" w:rsidRDefault="003445D5">
      <w:pPr>
        <w:pStyle w:val="20"/>
        <w:shd w:val="clear" w:color="auto" w:fill="auto"/>
        <w:spacing w:line="240" w:lineRule="exact"/>
        <w:ind w:left="9200"/>
      </w:pPr>
      <w:r>
        <w:t>стр.</w:t>
      </w:r>
    </w:p>
    <w:p w:rsidR="00F603F7" w:rsidRDefault="003C2D83" w:rsidP="006B4829">
      <w:pPr>
        <w:pStyle w:val="10"/>
        <w:numPr>
          <w:ilvl w:val="0"/>
          <w:numId w:val="52"/>
        </w:numPr>
      </w:pPr>
      <w:r>
        <w:fldChar w:fldCharType="begin"/>
      </w:r>
      <w:r w:rsidR="003445D5">
        <w:instrText xml:space="preserve"> TOC \o "1-5" \h \z </w:instrText>
      </w:r>
      <w:r>
        <w:fldChar w:fldCharType="separate"/>
      </w:r>
      <w:r w:rsidR="003445D5">
        <w:t>ФОРМЫ КОНТРОЛЯ И ОЦЕНИВАНИЯ ЭЛЕМЕНТОВ</w:t>
      </w:r>
      <w:r w:rsidR="003445D5">
        <w:tab/>
        <w:t>4</w:t>
      </w:r>
    </w:p>
    <w:p w:rsidR="00F603F7" w:rsidRDefault="003445D5" w:rsidP="001612DE">
      <w:pPr>
        <w:pStyle w:val="10"/>
      </w:pPr>
      <w:r>
        <w:t>ПРОФЕССИОНАЛЬНОГО МОДУЛЯ</w:t>
      </w:r>
    </w:p>
    <w:p w:rsidR="00F603F7" w:rsidRDefault="001612DE" w:rsidP="001612DE">
      <w:pPr>
        <w:pStyle w:val="10"/>
      </w:pPr>
      <w:r>
        <w:t xml:space="preserve">2. </w:t>
      </w:r>
      <w:r w:rsidR="003445D5">
        <w:t>РЕЗУЛЬТАТЫ ОСВОЕНИЯ МОДУЛЯ, ПОДЛЕЖАЩИЕ ПРОВЕРКЕ НА</w:t>
      </w:r>
      <w:r w:rsidR="003445D5">
        <w:tab/>
        <w:t>4 КВАЛИФИКАЦИОННОМ ЭКЗАМЕНЕ</w:t>
      </w:r>
    </w:p>
    <w:p w:rsidR="00F603F7" w:rsidRDefault="001612DE" w:rsidP="001612DE">
      <w:pPr>
        <w:pStyle w:val="10"/>
      </w:pPr>
      <w:r>
        <w:t xml:space="preserve">3. </w:t>
      </w:r>
      <w:r w:rsidR="003445D5">
        <w:t>ОЦЕНКА ОСВОЕНИЯ ТЕОРЕТИЧЕСКОГО КУРСА</w:t>
      </w:r>
      <w:r w:rsidR="003445D5">
        <w:tab/>
        <w:t>9</w:t>
      </w:r>
    </w:p>
    <w:p w:rsidR="00F603F7" w:rsidRDefault="003445D5" w:rsidP="001612DE">
      <w:pPr>
        <w:pStyle w:val="10"/>
      </w:pPr>
      <w:r>
        <w:t>ПРОФЕССИОНАЛЬНОГО МОДУЛЯ</w:t>
      </w:r>
    </w:p>
    <w:p w:rsidR="00F603F7" w:rsidRDefault="001612DE" w:rsidP="001612DE">
      <w:pPr>
        <w:pStyle w:val="10"/>
      </w:pPr>
      <w:r>
        <w:t xml:space="preserve">4. </w:t>
      </w:r>
      <w:r w:rsidR="003445D5">
        <w:t>СТРУКТУРА КОНТРОЛЬНО-ОЦЕНОЧНЫХ МАТЕРИАЛОВ ДЛЯ</w:t>
      </w:r>
      <w:r w:rsidR="003445D5">
        <w:tab/>
        <w:t>26</w:t>
      </w:r>
    </w:p>
    <w:p w:rsidR="00F603F7" w:rsidRDefault="003445D5" w:rsidP="001612DE">
      <w:pPr>
        <w:pStyle w:val="10"/>
      </w:pPr>
      <w:r>
        <w:t>ЭКЗАМЕНА (КВАЛИФИКАЦИОННОГО)</w:t>
      </w:r>
    </w:p>
    <w:p w:rsidR="00F603F7" w:rsidRDefault="005D21B8" w:rsidP="001612DE">
      <w:pPr>
        <w:pStyle w:val="10"/>
        <w:sectPr w:rsidR="00F603F7" w:rsidSect="001612DE">
          <w:footerReference w:type="even" r:id="rId8"/>
          <w:footerReference w:type="default" r:id="rId9"/>
          <w:pgSz w:w="11900" w:h="16840"/>
          <w:pgMar w:top="993" w:right="535" w:bottom="1134" w:left="950" w:header="0" w:footer="3" w:gutter="0"/>
          <w:cols w:space="720"/>
          <w:noEndnote/>
          <w:docGrid w:linePitch="360"/>
        </w:sectPr>
      </w:pPr>
      <w:r>
        <w:t xml:space="preserve">5. </w:t>
      </w:r>
      <w:r w:rsidR="001612DE">
        <w:t xml:space="preserve">СПИСОК ИСПОЛЬЗУЕМОЙ </w:t>
      </w:r>
      <w:hyperlink w:anchor="bookmark175" w:tooltip="Current Document">
        <w:r w:rsidR="003445D5">
          <w:t>ЛИТЕРАТУР</w:t>
        </w:r>
        <w:r w:rsidR="001612DE">
          <w:t>Ы</w:t>
        </w:r>
        <w:r w:rsidR="003445D5">
          <w:tab/>
          <w:t>53</w:t>
        </w:r>
      </w:hyperlink>
      <w:r w:rsidR="003C2D83">
        <w:fldChar w:fldCharType="end"/>
      </w:r>
    </w:p>
    <w:p w:rsidR="00F603F7" w:rsidRDefault="003445D5" w:rsidP="006B4829">
      <w:pPr>
        <w:pStyle w:val="12"/>
        <w:keepNext/>
        <w:keepLines/>
        <w:numPr>
          <w:ilvl w:val="0"/>
          <w:numId w:val="1"/>
        </w:numPr>
        <w:shd w:val="clear" w:color="auto" w:fill="auto"/>
        <w:tabs>
          <w:tab w:val="left" w:pos="284"/>
        </w:tabs>
        <w:spacing w:after="228" w:line="240" w:lineRule="exact"/>
      </w:pPr>
      <w:bookmarkStart w:id="0" w:name="bookmark0"/>
      <w:r>
        <w:lastRenderedPageBreak/>
        <w:t>Формы контроля и оценивания элементов профессионального модуля</w:t>
      </w:r>
      <w:bookmarkEnd w:id="0"/>
    </w:p>
    <w:p w:rsidR="00F603F7" w:rsidRDefault="003445D5">
      <w:pPr>
        <w:pStyle w:val="20"/>
        <w:shd w:val="clear" w:color="auto" w:fill="auto"/>
        <w:spacing w:line="240" w:lineRule="exact"/>
        <w:ind w:firstLine="320"/>
        <w:jc w:val="both"/>
      </w:pPr>
      <w:r>
        <w:t>Типы контроля успешности освоения ОП обучающимися и студентами:</w:t>
      </w:r>
    </w:p>
    <w:p w:rsidR="00F603F7" w:rsidRDefault="003445D5" w:rsidP="006B4829">
      <w:pPr>
        <w:pStyle w:val="20"/>
        <w:numPr>
          <w:ilvl w:val="0"/>
          <w:numId w:val="2"/>
        </w:numPr>
        <w:shd w:val="clear" w:color="auto" w:fill="auto"/>
        <w:tabs>
          <w:tab w:val="left" w:pos="1040"/>
        </w:tabs>
        <w:spacing w:after="60" w:line="240" w:lineRule="exact"/>
        <w:ind w:left="680"/>
        <w:jc w:val="both"/>
      </w:pPr>
      <w:r>
        <w:t>текущий контроль успеваемости;</w:t>
      </w:r>
    </w:p>
    <w:p w:rsidR="00F603F7" w:rsidRDefault="003445D5" w:rsidP="006B4829">
      <w:pPr>
        <w:pStyle w:val="20"/>
        <w:numPr>
          <w:ilvl w:val="0"/>
          <w:numId w:val="2"/>
        </w:numPr>
        <w:shd w:val="clear" w:color="auto" w:fill="auto"/>
        <w:tabs>
          <w:tab w:val="left" w:pos="1040"/>
        </w:tabs>
        <w:spacing w:line="302" w:lineRule="exact"/>
        <w:ind w:left="680"/>
        <w:jc w:val="both"/>
      </w:pPr>
      <w:r>
        <w:t>промежуточная аттестация;</w:t>
      </w:r>
    </w:p>
    <w:p w:rsidR="00F603F7" w:rsidRDefault="003445D5">
      <w:pPr>
        <w:pStyle w:val="20"/>
        <w:shd w:val="clear" w:color="auto" w:fill="auto"/>
        <w:spacing w:line="302" w:lineRule="exact"/>
        <w:ind w:firstLine="320"/>
        <w:jc w:val="both"/>
      </w:pPr>
      <w:r>
        <w:t>Текущий контроль успеваемости - это проверка усвоения учебного материала, регулярно осуществляемая на протяжении всего срока обучения.</w:t>
      </w:r>
    </w:p>
    <w:p w:rsidR="00F603F7" w:rsidRDefault="003445D5">
      <w:pPr>
        <w:pStyle w:val="20"/>
        <w:shd w:val="clear" w:color="auto" w:fill="auto"/>
        <w:spacing w:after="240" w:line="278" w:lineRule="exact"/>
        <w:ind w:firstLine="320"/>
        <w:jc w:val="both"/>
      </w:pPr>
      <w:r>
        <w:t>Промежуточная аттестация (зачет) - это оценка совокупности знаний, умений, практического опыта в целом и/или по разделам ППССЗ.</w:t>
      </w:r>
    </w:p>
    <w:p w:rsidR="00F603F7" w:rsidRDefault="003445D5">
      <w:pPr>
        <w:pStyle w:val="20"/>
        <w:shd w:val="clear" w:color="auto" w:fill="auto"/>
        <w:spacing w:line="278" w:lineRule="exact"/>
        <w:ind w:firstLine="320"/>
        <w:jc w:val="both"/>
      </w:pPr>
      <w:r>
        <w:t>При оценке компетенций должно приниматься во внимание формирование профессионального мировоззрения, определенного уровня культуры, этические навыки, другие значимые профессиональные и личные качества.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5"/>
        <w:gridCol w:w="2549"/>
        <w:gridCol w:w="3629"/>
      </w:tblGrid>
      <w:tr w:rsidR="00F603F7">
        <w:trPr>
          <w:trHeight w:hRule="exact" w:val="269"/>
          <w:jc w:val="center"/>
        </w:trPr>
        <w:tc>
          <w:tcPr>
            <w:tcW w:w="3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Элемент модуля</w:t>
            </w:r>
          </w:p>
        </w:tc>
        <w:tc>
          <w:tcPr>
            <w:tcW w:w="61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Форма контроля и оценивания</w:t>
            </w:r>
          </w:p>
        </w:tc>
      </w:tr>
      <w:tr w:rsidR="00F603F7" w:rsidTr="009724B8">
        <w:trPr>
          <w:trHeight w:hRule="exact" w:val="738"/>
          <w:jc w:val="center"/>
        </w:trPr>
        <w:tc>
          <w:tcPr>
            <w:tcW w:w="383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03F7" w:rsidRDefault="00F603F7">
            <w:pPr>
              <w:framePr w:w="10013" w:wrap="notBeside" w:vAnchor="text" w:hAnchor="text" w:xAlign="center" w:y="1"/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120" w:line="240" w:lineRule="exact"/>
              <w:jc w:val="center"/>
            </w:pPr>
            <w:r>
              <w:rPr>
                <w:rStyle w:val="21"/>
              </w:rPr>
              <w:t>Промежуточная</w:t>
            </w:r>
          </w:p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"/>
              </w:rPr>
              <w:t>аттестация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Текущий контроль</w:t>
            </w:r>
          </w:p>
        </w:tc>
      </w:tr>
      <w:tr w:rsidR="009724B8">
        <w:trPr>
          <w:trHeight w:hRule="exact" w:val="835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9724B8" w:rsidRDefault="009724B8">
            <w:pPr>
              <w:pStyle w:val="20"/>
              <w:framePr w:w="10013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МДК.03.01 «Организация расчетов с бюджетом и внебюджетными фондами»</w:t>
            </w:r>
          </w:p>
        </w:tc>
        <w:tc>
          <w:tcPr>
            <w:tcW w:w="254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4B8" w:rsidRDefault="009724B8">
            <w:pPr>
              <w:pStyle w:val="20"/>
              <w:framePr w:w="10013" w:wrap="notBeside" w:vAnchor="text" w:hAnchor="text" w:xAlign="center" w:y="1"/>
              <w:shd w:val="clear" w:color="auto" w:fill="auto"/>
              <w:spacing w:after="120" w:line="240" w:lineRule="exact"/>
              <w:rPr>
                <w:rStyle w:val="21"/>
              </w:rPr>
            </w:pPr>
          </w:p>
          <w:p w:rsidR="009724B8" w:rsidRDefault="009724B8">
            <w:pPr>
              <w:pStyle w:val="20"/>
              <w:framePr w:w="10013" w:wrap="notBeside" w:vAnchor="text" w:hAnchor="text" w:xAlign="center" w:y="1"/>
              <w:shd w:val="clear" w:color="auto" w:fill="auto"/>
              <w:spacing w:after="120" w:line="240" w:lineRule="exact"/>
              <w:rPr>
                <w:rStyle w:val="21"/>
              </w:rPr>
            </w:pPr>
          </w:p>
          <w:p w:rsidR="009724B8" w:rsidRDefault="009724B8" w:rsidP="009724B8">
            <w:pPr>
              <w:pStyle w:val="20"/>
              <w:framePr w:w="10013" w:wrap="notBeside" w:vAnchor="text" w:hAnchor="text" w:xAlign="center" w:y="1"/>
              <w:shd w:val="clear" w:color="auto" w:fill="auto"/>
              <w:spacing w:after="120" w:line="240" w:lineRule="exact"/>
            </w:pPr>
            <w:r>
              <w:rPr>
                <w:rStyle w:val="21"/>
              </w:rPr>
              <w:t>Комплексный дифференцированный</w:t>
            </w:r>
            <w:r>
              <w:t xml:space="preserve">  </w:t>
            </w:r>
            <w:r>
              <w:rPr>
                <w:rStyle w:val="21"/>
              </w:rPr>
              <w:t>зачет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24B8" w:rsidRDefault="009724B8" w:rsidP="009724B8">
            <w:pPr>
              <w:pStyle w:val="20"/>
              <w:framePr w:w="10013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Тестирование, устный опрос, оценка результата выполнения практических работ</w:t>
            </w:r>
          </w:p>
        </w:tc>
      </w:tr>
      <w:tr w:rsidR="009724B8" w:rsidTr="00BD386A">
        <w:trPr>
          <w:trHeight w:hRule="exact" w:val="840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4B8" w:rsidRDefault="009724B8" w:rsidP="009724B8">
            <w:pPr>
              <w:pStyle w:val="20"/>
              <w:framePr w:w="10013" w:wrap="notBeside" w:vAnchor="text" w:hAnchor="text" w:xAlign="center" w:y="1"/>
              <w:shd w:val="clear" w:color="auto" w:fill="auto"/>
              <w:rPr>
                <w:rStyle w:val="21"/>
              </w:rPr>
            </w:pPr>
            <w:r>
              <w:rPr>
                <w:rStyle w:val="21"/>
              </w:rPr>
              <w:t>УП.03 Учебная практика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24B8" w:rsidRDefault="009724B8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24B8" w:rsidRDefault="009724B8">
            <w:pPr>
              <w:pStyle w:val="20"/>
              <w:framePr w:w="10013" w:wrap="notBeside" w:vAnchor="text" w:hAnchor="text" w:xAlign="center" w:y="1"/>
              <w:shd w:val="clear" w:color="auto" w:fill="auto"/>
              <w:rPr>
                <w:rStyle w:val="21"/>
              </w:rPr>
            </w:pPr>
            <w:r>
              <w:rPr>
                <w:rStyle w:val="21"/>
              </w:rPr>
              <w:t>Выполнение специальных видов работ, отчёт и оценка выполняемых работ</w:t>
            </w:r>
          </w:p>
        </w:tc>
      </w:tr>
      <w:tr w:rsidR="009724B8" w:rsidTr="00BD386A">
        <w:trPr>
          <w:trHeight w:hRule="exact" w:val="840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724B8" w:rsidRDefault="00E30C9B">
            <w:pPr>
              <w:pStyle w:val="20"/>
              <w:framePr w:w="10013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ПП.03</w:t>
            </w:r>
            <w:r w:rsidR="009724B8">
              <w:rPr>
                <w:rStyle w:val="21"/>
              </w:rPr>
              <w:t xml:space="preserve"> Производственная практика</w:t>
            </w:r>
          </w:p>
        </w:tc>
        <w:tc>
          <w:tcPr>
            <w:tcW w:w="254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9724B8" w:rsidRDefault="009724B8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724B8" w:rsidRDefault="009724B8">
            <w:pPr>
              <w:pStyle w:val="20"/>
              <w:framePr w:w="10013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Выполнение практических заданий, отчет и оценка выполняемых работ</w:t>
            </w:r>
          </w:p>
        </w:tc>
      </w:tr>
      <w:tr w:rsidR="00F603F7">
        <w:trPr>
          <w:trHeight w:hRule="exact" w:val="850"/>
          <w:jc w:val="center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03F7" w:rsidRDefault="00E30C9B">
            <w:pPr>
              <w:pStyle w:val="20"/>
              <w:framePr w:w="10013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 xml:space="preserve">ПМ.03 </w:t>
            </w:r>
            <w:r w:rsidR="003445D5">
              <w:rPr>
                <w:rStyle w:val="21"/>
              </w:rPr>
              <w:t>Проведение расчетов с б</w:t>
            </w:r>
            <w:r>
              <w:rPr>
                <w:rStyle w:val="21"/>
              </w:rPr>
              <w:t>юджетом и внебюджетными фондами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after="120" w:line="240" w:lineRule="exact"/>
            </w:pPr>
            <w:r>
              <w:rPr>
                <w:rStyle w:val="21"/>
              </w:rPr>
              <w:t>Квалификационный</w:t>
            </w:r>
          </w:p>
          <w:p w:rsidR="00F603F7" w:rsidRDefault="003445D5">
            <w:pPr>
              <w:pStyle w:val="20"/>
              <w:framePr w:w="10013" w:wrap="notBeside" w:vAnchor="text" w:hAnchor="text" w:xAlign="center" w:y="1"/>
              <w:shd w:val="clear" w:color="auto" w:fill="auto"/>
              <w:spacing w:before="120" w:line="240" w:lineRule="exact"/>
            </w:pPr>
            <w:r>
              <w:rPr>
                <w:rStyle w:val="21"/>
              </w:rPr>
              <w:t>экзамен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F603F7">
            <w:pPr>
              <w:framePr w:w="1001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603F7" w:rsidRDefault="00F603F7">
      <w:pPr>
        <w:rPr>
          <w:sz w:val="2"/>
          <w:szCs w:val="2"/>
        </w:rPr>
      </w:pPr>
    </w:p>
    <w:p w:rsidR="00507465" w:rsidRDefault="00507465" w:rsidP="00BD386A">
      <w:pPr>
        <w:pStyle w:val="a9"/>
        <w:framePr w:w="10181" w:wrap="notBeside" w:vAnchor="text" w:hAnchor="text" w:xAlign="center" w:y="1"/>
        <w:shd w:val="clear" w:color="auto" w:fill="auto"/>
        <w:spacing w:line="240" w:lineRule="exact"/>
      </w:pPr>
    </w:p>
    <w:p w:rsidR="00507465" w:rsidRDefault="00507465" w:rsidP="00BD386A">
      <w:pPr>
        <w:pStyle w:val="a9"/>
        <w:framePr w:w="10181" w:wrap="notBeside" w:vAnchor="text" w:hAnchor="text" w:xAlign="center" w:y="1"/>
        <w:shd w:val="clear" w:color="auto" w:fill="auto"/>
        <w:spacing w:line="240" w:lineRule="exact"/>
      </w:pPr>
    </w:p>
    <w:p w:rsidR="00BD386A" w:rsidRDefault="00BD386A" w:rsidP="00BD386A">
      <w:pPr>
        <w:pStyle w:val="a9"/>
        <w:framePr w:w="10181" w:wrap="notBeside" w:vAnchor="text" w:hAnchor="text" w:xAlign="center" w:y="1"/>
        <w:shd w:val="clear" w:color="auto" w:fill="auto"/>
        <w:spacing w:line="240" w:lineRule="exact"/>
      </w:pPr>
      <w:r>
        <w:t>2. Результаты освоения модуля, подлежащие проверке на квалификационном экзамене</w:t>
      </w:r>
    </w:p>
    <w:p w:rsidR="00507465" w:rsidRDefault="00507465" w:rsidP="00507465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результате изучения профессионального модуля обучающийся должен освоить вид деятельности </w:t>
      </w:r>
      <w:r>
        <w:rPr>
          <w:rFonts w:ascii="Times New Roman" w:hAnsi="Times New Roman"/>
          <w:b/>
          <w:bCs/>
        </w:rPr>
        <w:t>«</w:t>
      </w:r>
      <w:r>
        <w:rPr>
          <w:rFonts w:ascii="Times New Roman" w:hAnsi="Times New Roman"/>
          <w:bCs/>
        </w:rPr>
        <w:t>Проведение расчетов с бюджетом и внебюджетными фондами»</w:t>
      </w:r>
      <w:r>
        <w:rPr>
          <w:rFonts w:ascii="Times New Roman" w:hAnsi="Times New Roman"/>
        </w:rPr>
        <w:t>и соответствующие ему общие компетенции и профессиональные компетенции:</w:t>
      </w:r>
    </w:p>
    <w:tbl>
      <w:tblPr>
        <w:tblpPr w:leftFromText="180" w:rightFromText="180" w:vertAnchor="text" w:horzAnchor="margin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507465" w:rsidTr="008C713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000487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000487">
              <w:rPr>
                <w:rFonts w:ascii="Times New Roman" w:hAnsi="Times New Roman"/>
                <w:bCs/>
                <w:iCs/>
              </w:rPr>
              <w:t>Код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000487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</w:t>
            </w:r>
            <w:r w:rsidRPr="00000487">
              <w:rPr>
                <w:rFonts w:ascii="Times New Roman" w:hAnsi="Times New Roman"/>
                <w:bCs/>
                <w:iCs/>
              </w:rPr>
              <w:t>бщи</w:t>
            </w:r>
            <w:r>
              <w:rPr>
                <w:rFonts w:ascii="Times New Roman" w:hAnsi="Times New Roman"/>
                <w:bCs/>
                <w:iCs/>
              </w:rPr>
              <w:t>е</w:t>
            </w:r>
            <w:r w:rsidRPr="00000487">
              <w:rPr>
                <w:rFonts w:ascii="Times New Roman" w:hAnsi="Times New Roman"/>
                <w:bCs/>
                <w:iCs/>
              </w:rPr>
              <w:t xml:space="preserve"> компетенций</w:t>
            </w:r>
          </w:p>
        </w:tc>
      </w:tr>
      <w:tr w:rsidR="00507465" w:rsidTr="008C713A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ОК01.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iCs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</w:tr>
      <w:tr w:rsidR="00507465" w:rsidTr="008C713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ОК03.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>Планировать и реализовывать собственное профессиональное и личностное развитие;</w:t>
            </w:r>
          </w:p>
        </w:tc>
      </w:tr>
      <w:tr w:rsidR="00507465" w:rsidTr="008C713A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ОК 11.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</w:tr>
    </w:tbl>
    <w:p w:rsidR="00507465" w:rsidRPr="00507465" w:rsidRDefault="00507465" w:rsidP="00507465">
      <w:pPr>
        <w:jc w:val="both"/>
        <w:rPr>
          <w:rFonts w:ascii="Times New Roman" w:hAnsi="Times New Roman"/>
          <w:b/>
        </w:rPr>
      </w:pPr>
      <w:r w:rsidRPr="00507465">
        <w:rPr>
          <w:rFonts w:ascii="Times New Roman" w:hAnsi="Times New Roman"/>
          <w:b/>
        </w:rPr>
        <w:t>Перечень общих компетенций</w:t>
      </w:r>
    </w:p>
    <w:p w:rsidR="00507465" w:rsidRDefault="00507465" w:rsidP="00507465">
      <w:pPr>
        <w:keepNext/>
        <w:jc w:val="both"/>
        <w:outlineLvl w:val="1"/>
        <w:rPr>
          <w:rFonts w:ascii="Times New Roman" w:hAnsi="Times New Roman"/>
          <w:bCs/>
          <w:iCs/>
        </w:rPr>
      </w:pPr>
      <w:bookmarkStart w:id="1" w:name="_GoBack"/>
      <w:bookmarkEnd w:id="1"/>
    </w:p>
    <w:p w:rsidR="00507465" w:rsidRDefault="00507465" w:rsidP="00507465">
      <w:pPr>
        <w:keepNext/>
        <w:jc w:val="both"/>
        <w:outlineLvl w:val="1"/>
        <w:rPr>
          <w:rFonts w:ascii="Times New Roman" w:hAnsi="Times New Roman"/>
          <w:bCs/>
          <w:iCs/>
        </w:rPr>
      </w:pPr>
    </w:p>
    <w:p w:rsidR="00507465" w:rsidRDefault="00507465" w:rsidP="00507465">
      <w:pPr>
        <w:keepNext/>
        <w:jc w:val="both"/>
        <w:outlineLvl w:val="1"/>
        <w:rPr>
          <w:rFonts w:ascii="Times New Roman" w:hAnsi="Times New Roman"/>
          <w:bCs/>
          <w:iCs/>
        </w:rPr>
      </w:pPr>
    </w:p>
    <w:p w:rsidR="00507465" w:rsidRPr="00507465" w:rsidRDefault="00507465" w:rsidP="00507465">
      <w:pPr>
        <w:keepNext/>
        <w:jc w:val="both"/>
        <w:outlineLvl w:val="1"/>
        <w:rPr>
          <w:rFonts w:ascii="Times New Roman" w:hAnsi="Times New Roman"/>
          <w:b/>
          <w:bCs/>
          <w:iCs/>
        </w:rPr>
      </w:pPr>
      <w:r w:rsidRPr="00507465">
        <w:rPr>
          <w:rFonts w:ascii="Times New Roman" w:hAnsi="Times New Roman"/>
          <w:b/>
          <w:bCs/>
          <w:iCs/>
        </w:rPr>
        <w:t xml:space="preserve">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507465" w:rsidTr="008C713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000487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 w:rsidRPr="00000487">
              <w:rPr>
                <w:rFonts w:ascii="Times New Roman" w:hAnsi="Times New Roman"/>
                <w:bCs/>
                <w:iCs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000487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</w:t>
            </w:r>
            <w:r w:rsidRPr="00000487">
              <w:rPr>
                <w:rFonts w:ascii="Times New Roman" w:hAnsi="Times New Roman"/>
                <w:bCs/>
                <w:iCs/>
              </w:rPr>
              <w:t>рофессиональные компетенции</w:t>
            </w:r>
          </w:p>
        </w:tc>
      </w:tr>
      <w:tr w:rsidR="00507465" w:rsidTr="008C713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3.1.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>Формировать бухгалтерские проводки по начислению и перечислению налогов и сборов в бюджеты различных уровней;</w:t>
            </w:r>
          </w:p>
        </w:tc>
      </w:tr>
      <w:tr w:rsidR="00507465" w:rsidTr="008C713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3.2.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операциям;</w:t>
            </w:r>
          </w:p>
        </w:tc>
      </w:tr>
      <w:tr w:rsidR="00507465" w:rsidTr="008C713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3.3.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iCs/>
              </w:rPr>
              <w:t>Формировать бухгалтерские проводки по начислению и перечислению страховых взносов во внебюджетные фонды и налоговые органы;</w:t>
            </w:r>
          </w:p>
        </w:tc>
      </w:tr>
      <w:tr w:rsidR="00507465" w:rsidTr="008C713A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keepNext/>
              <w:jc w:val="both"/>
              <w:outlineLvl w:val="1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ПК 3.4.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Оформлять платежные документы на перечисление страховых взносов во внебюджетные фонды и налоговые органы, контролировать их прохождение по расчетно-кассовым банковским операциям.</w:t>
            </w:r>
          </w:p>
        </w:tc>
      </w:tr>
    </w:tbl>
    <w:p w:rsidR="007076D0" w:rsidRDefault="007076D0" w:rsidP="00507465">
      <w:pPr>
        <w:jc w:val="both"/>
        <w:rPr>
          <w:rFonts w:ascii="Times New Roman" w:hAnsi="Times New Roman"/>
          <w:bCs/>
        </w:rPr>
      </w:pPr>
    </w:p>
    <w:p w:rsidR="00507465" w:rsidRDefault="00507465" w:rsidP="00507465">
      <w:pPr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В </w:t>
      </w:r>
      <w:r w:rsidRPr="007076D0">
        <w:rPr>
          <w:rFonts w:ascii="Times New Roman" w:hAnsi="Times New Roman"/>
          <w:b/>
          <w:bCs/>
        </w:rPr>
        <w:t>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662"/>
      </w:tblGrid>
      <w:tr w:rsidR="00507465" w:rsidTr="008C713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7076D0" w:rsidRDefault="00507465" w:rsidP="008C713A">
            <w:pPr>
              <w:rPr>
                <w:rFonts w:ascii="Times New Roman" w:hAnsi="Times New Roman"/>
                <w:b/>
                <w:bCs/>
              </w:rPr>
            </w:pPr>
            <w:r w:rsidRPr="007076D0">
              <w:rPr>
                <w:rFonts w:ascii="Times New Roman" w:hAnsi="Times New Roman"/>
                <w:b/>
                <w:bCs/>
              </w:rPr>
              <w:t>Иметь практический опыт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465" w:rsidRDefault="00507465" w:rsidP="008C713A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в проведении расчетов с бюджетом и внебюджетными фондами.</w:t>
            </w:r>
          </w:p>
        </w:tc>
      </w:tr>
      <w:tr w:rsidR="00507465" w:rsidTr="008C713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7076D0" w:rsidRDefault="00507465" w:rsidP="008C713A">
            <w:pPr>
              <w:rPr>
                <w:rFonts w:ascii="Times New Roman" w:hAnsi="Times New Roman"/>
                <w:b/>
                <w:bCs/>
              </w:rPr>
            </w:pPr>
            <w:r w:rsidRPr="007076D0">
              <w:rPr>
                <w:rFonts w:ascii="Times New Roman" w:hAnsi="Times New Roman"/>
                <w:b/>
                <w:bCs/>
              </w:rPr>
              <w:t>уметь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определять виды и порядок налогообложения;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ориентироваться в системе налогов Российской Федерации;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выделять элементы налогообложения;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определять источники уплаты налогов, сборов, пошлин;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оформлять бухгалтерскими проводками начисления и перечисления сумм налогов и сборов;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организовывать аналитический учет по счету 68 "Расчеты по налогам и сборам";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заполнять платежные поручения по перечислению налогов и сборов;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выбирать для платежных поручений по видам налогов соответствующие реквизиты;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выбирать коды бюджетной классификации для определенных налогов, штрафов и пени;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пользоваться образцом заполнения платежных поручений по перечислению налогов, сборов и пошлин;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проводить учет расчетов по социальному страхованию и обеспечению;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определять объекты налогообложения для исчисления, отчеты по страховым взносам в ФНС России и государственные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применять порядок и соблюдать сроки исчисления по страховым взносам в государственные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оформлять бухгалтерскими проводками начисление и перечисление сумм по страховым взносам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осуществлять аналитический учет по счету 69 "Расчеты по социальному страхованию";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 xml:space="preserve">проводить начисление и перечисление взносов на страхование </w:t>
            </w:r>
            <w:r w:rsidRPr="00292788">
              <w:rPr>
                <w:rFonts w:ascii="Times New Roman" w:hAnsi="Times New Roman"/>
              </w:rPr>
              <w:lastRenderedPageBreak/>
              <w:t>от несчастных случаев на производстве и профессиональных заболеваний;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использовать средства внебюджетных фондов по направлениям, определенным законодательством;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осуществлять контроль прохождения платежных поручений по расчетно-кассовым банковским операциям с использованием выписок банка;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заполнять платежные поручения по перечислению страховых взносов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выбирать для платежных поручений по видам страховых взносов соответствующие реквизиты;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оформлять платежные поручения по штрафам и пеням внебюджетных фондов;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пользоваться образцом заполнения платежных поручений по перечислению страховых взносов во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заполнять данные статуса плательщика, ИНН получателя, КПП получателя, наименование налоговой инспекции, КБК, ОКАТО, основания платежа, страхового периода, номера документа, даты документа;</w:t>
            </w:r>
          </w:p>
        </w:tc>
      </w:tr>
      <w:tr w:rsidR="00507465" w:rsidTr="008C713A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465" w:rsidRPr="007076D0" w:rsidRDefault="00507465" w:rsidP="008C713A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076D0">
              <w:rPr>
                <w:rFonts w:ascii="Times New Roman" w:hAnsi="Times New Roman"/>
                <w:b/>
                <w:bCs/>
              </w:rPr>
              <w:lastRenderedPageBreak/>
              <w:t>знать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виды и порядок налогообложения;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систему налогов Российской Федерации;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элементы налогообложения;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источники уплаты налогов, сборов, пошлин;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оформление бухгалтерскими проводками начисления и перечисления сумм налогов и сборов;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аналитический учет по счету 68 "Расчеты по налогам и сборам";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порядок заполнения платежных поручений по перечислению налогов и сборов;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административно-территориального деления (далее - ОКАТО), основания платежа, налогового периода, номера документа, даты документа, типа платежа;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коды бюджетной классификации, порядок их присвоения для налога, штрафа и пени;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образец заполнения платежных поручений по перечислению налогов, сборов и пошлин;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учет расчетов по социальному страхованию и обеспечению;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аналитический учет по счету 69 "Расчеты по социальному страхованию";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сущность и структуру страховых взносов в Федеральную налоговую службу (далее - ФНС России) и государственные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объекты налогообложения для исчисления страховых взносов в государственные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порядок и сроки исчисления страховых взносов в ФНС России и государственные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порядок и сроки представления отчетности в системе ФНС России и внебюджетного фонда;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 xml:space="preserve">особенности зачисления сумм страховых взносов в </w:t>
            </w:r>
            <w:r w:rsidRPr="00292788">
              <w:rPr>
                <w:rFonts w:ascii="Times New Roman" w:hAnsi="Times New Roman"/>
              </w:rPr>
              <w:lastRenderedPageBreak/>
              <w:t>государственные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начисление и перечисление взносов на страхование от несчастных случаев на производстве и профессиональных заболеваний;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использование средств внебюджетных фондов;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процедуру контроля прохождения платежных поручений по расчетно-кассовым банковским операциям с использованием выписок банка;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порядок заполнения платежных поручений по перечислению страховых взносов во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образец заполнения платежных поручений по перечислению страховых взносов во внебюджетные фонды;</w:t>
            </w:r>
          </w:p>
          <w:p w:rsidR="00507465" w:rsidRPr="00292788" w:rsidRDefault="00507465" w:rsidP="008C713A">
            <w:pPr>
              <w:jc w:val="both"/>
              <w:textAlignment w:val="baseline"/>
              <w:rPr>
                <w:rFonts w:ascii="Times New Roman" w:hAnsi="Times New Roman"/>
              </w:rPr>
            </w:pPr>
            <w:r w:rsidRPr="00292788">
              <w:rPr>
                <w:rFonts w:ascii="Times New Roman" w:hAnsi="Times New Roman"/>
              </w:rPr>
              <w:t>процедуру контроля прохождения платежных поручений по расчетно-кассовым банковским операциям с использованием выписок банка.</w:t>
            </w:r>
          </w:p>
        </w:tc>
      </w:tr>
    </w:tbl>
    <w:p w:rsidR="00F603F7" w:rsidRDefault="003445D5">
      <w:pPr>
        <w:pStyle w:val="20"/>
        <w:shd w:val="clear" w:color="auto" w:fill="auto"/>
        <w:spacing w:before="249"/>
        <w:ind w:firstLine="600"/>
        <w:jc w:val="both"/>
      </w:pPr>
      <w:r>
        <w:lastRenderedPageBreak/>
        <w:t xml:space="preserve">Промежуточный контроль освоения профессионального модуля осуществляется </w:t>
      </w:r>
      <w:r w:rsidR="007076D0">
        <w:t xml:space="preserve">комплексным </w:t>
      </w:r>
      <w:r>
        <w:t>дифференцированным зачетом.</w:t>
      </w:r>
    </w:p>
    <w:p w:rsidR="00F603F7" w:rsidRDefault="003445D5">
      <w:pPr>
        <w:pStyle w:val="20"/>
        <w:shd w:val="clear" w:color="auto" w:fill="auto"/>
        <w:ind w:firstLine="600"/>
        <w:jc w:val="both"/>
      </w:pPr>
      <w:r>
        <w:rPr>
          <w:rStyle w:val="27"/>
        </w:rPr>
        <w:t xml:space="preserve">Итоговый контроль </w:t>
      </w:r>
      <w:r>
        <w:t xml:space="preserve">освоения вида профессиональной деятельности Проведение расчетов с бюджетом и внебюджетными фондами осуществляется </w:t>
      </w:r>
      <w:r>
        <w:rPr>
          <w:rStyle w:val="28"/>
        </w:rPr>
        <w:t>на экзамене (квалификационном).</w:t>
      </w:r>
    </w:p>
    <w:p w:rsidR="00F603F7" w:rsidRDefault="003445D5">
      <w:pPr>
        <w:pStyle w:val="20"/>
        <w:shd w:val="clear" w:color="auto" w:fill="auto"/>
        <w:ind w:firstLine="600"/>
        <w:jc w:val="both"/>
      </w:pPr>
      <w:r>
        <w:t>Условием допуска к экзамену (квалификационному) является положительная аттестация по МДК</w:t>
      </w:r>
      <w:r w:rsidR="007076D0">
        <w:t xml:space="preserve">, учебной </w:t>
      </w:r>
      <w:r>
        <w:t>и производственной практике.</w:t>
      </w:r>
    </w:p>
    <w:p w:rsidR="00F603F7" w:rsidRDefault="003445D5">
      <w:pPr>
        <w:pStyle w:val="20"/>
        <w:shd w:val="clear" w:color="auto" w:fill="auto"/>
        <w:spacing w:after="267"/>
        <w:ind w:firstLine="600"/>
        <w:jc w:val="both"/>
      </w:pPr>
      <w:r>
        <w:rPr>
          <w:rStyle w:val="28"/>
        </w:rPr>
        <w:t>Экзамен (квалификационный)</w:t>
      </w:r>
      <w:r>
        <w:t xml:space="preserve"> проводится в последнем семестре освоения программы профессионального модуля и представляет собой форму независимой оценки результатов обучения с участием работодателей.</w:t>
      </w:r>
    </w:p>
    <w:p w:rsidR="00F603F7" w:rsidRDefault="003445D5" w:rsidP="006B4829">
      <w:pPr>
        <w:pStyle w:val="12"/>
        <w:keepNext/>
        <w:keepLines/>
        <w:numPr>
          <w:ilvl w:val="0"/>
          <w:numId w:val="3"/>
        </w:numPr>
        <w:shd w:val="clear" w:color="auto" w:fill="auto"/>
        <w:tabs>
          <w:tab w:val="left" w:pos="2104"/>
        </w:tabs>
        <w:spacing w:after="201" w:line="240" w:lineRule="exact"/>
        <w:ind w:left="1780"/>
      </w:pPr>
      <w:bookmarkStart w:id="2" w:name="bookmark1"/>
      <w:r>
        <w:t>Оценка освоения теоретического курса профессионального модуля</w:t>
      </w:r>
      <w:bookmarkEnd w:id="2"/>
    </w:p>
    <w:p w:rsidR="00F603F7" w:rsidRDefault="003445D5">
      <w:pPr>
        <w:pStyle w:val="20"/>
        <w:shd w:val="clear" w:color="auto" w:fill="auto"/>
        <w:spacing w:after="236"/>
        <w:ind w:firstLine="600"/>
        <w:jc w:val="both"/>
      </w:pPr>
      <w:r>
        <w:t>Контроль качества освоения ПМ и МДК включает в себя текущий контроль успеваемости и промежуточную аттестацию. Текущий контроль успеваемости и промежуточная аттестация обучающихся проводятся в целях установления соответствия достижений обучающихся требованиям образовательной программы к результатам обучения и формирования компетенций.</w:t>
      </w:r>
    </w:p>
    <w:p w:rsidR="00F603F7" w:rsidRDefault="003445D5">
      <w:pPr>
        <w:pStyle w:val="20"/>
        <w:shd w:val="clear" w:color="auto" w:fill="auto"/>
        <w:spacing w:line="278" w:lineRule="exact"/>
        <w:ind w:firstLine="600"/>
        <w:jc w:val="both"/>
      </w:pPr>
      <w:r>
        <w:t>Уровнем подготовки студентов при проведении экзамена (квалификационного) по профессиональному модулю является решение о готовности к выполнению профессиональной деятельности: «вид профессиональной деятельности освоен / не освоен».</w:t>
      </w:r>
    </w:p>
    <w:p w:rsidR="00F603F7" w:rsidRDefault="003445D5">
      <w:pPr>
        <w:pStyle w:val="70"/>
        <w:shd w:val="clear" w:color="auto" w:fill="auto"/>
        <w:ind w:firstLine="600"/>
      </w:pPr>
      <w:r>
        <w:t>К критериям оценки уровня подготовки студента относятся:</w:t>
      </w:r>
    </w:p>
    <w:p w:rsidR="00F603F7" w:rsidRDefault="003445D5" w:rsidP="006B4829">
      <w:pPr>
        <w:pStyle w:val="20"/>
        <w:numPr>
          <w:ilvl w:val="0"/>
          <w:numId w:val="2"/>
        </w:numPr>
        <w:shd w:val="clear" w:color="auto" w:fill="auto"/>
        <w:tabs>
          <w:tab w:val="left" w:pos="789"/>
        </w:tabs>
        <w:ind w:firstLine="600"/>
        <w:jc w:val="both"/>
      </w:pPr>
      <w:r>
        <w:t>уровень освоения студентом материала, предусмотренного программой профессионального модуля и его составляющих;</w:t>
      </w:r>
    </w:p>
    <w:p w:rsidR="00F603F7" w:rsidRDefault="003445D5" w:rsidP="006B4829">
      <w:pPr>
        <w:pStyle w:val="20"/>
        <w:numPr>
          <w:ilvl w:val="0"/>
          <w:numId w:val="2"/>
        </w:numPr>
        <w:shd w:val="clear" w:color="auto" w:fill="auto"/>
        <w:tabs>
          <w:tab w:val="left" w:pos="823"/>
        </w:tabs>
        <w:ind w:firstLine="600"/>
        <w:jc w:val="both"/>
      </w:pPr>
      <w:r>
        <w:t>умения студента использовать теоретические знания при выполнении практических задач;</w:t>
      </w:r>
    </w:p>
    <w:p w:rsidR="00F603F7" w:rsidRDefault="003445D5" w:rsidP="006B4829">
      <w:pPr>
        <w:pStyle w:val="20"/>
        <w:numPr>
          <w:ilvl w:val="0"/>
          <w:numId w:val="2"/>
        </w:numPr>
        <w:shd w:val="clear" w:color="auto" w:fill="auto"/>
        <w:tabs>
          <w:tab w:val="left" w:pos="823"/>
        </w:tabs>
        <w:ind w:firstLine="600"/>
        <w:jc w:val="both"/>
      </w:pPr>
      <w:r>
        <w:t>уровень сформированности общих и профессиональных компетенций;</w:t>
      </w:r>
    </w:p>
    <w:p w:rsidR="00F603F7" w:rsidRDefault="003445D5">
      <w:pPr>
        <w:pStyle w:val="20"/>
        <w:shd w:val="clear" w:color="auto" w:fill="auto"/>
        <w:ind w:firstLine="580"/>
        <w:jc w:val="both"/>
      </w:pPr>
      <w:r>
        <w:t>- обоснованность, четкость, краткость изложения ответа при соблюдении принципа полноты его содержания.</w:t>
      </w:r>
    </w:p>
    <w:p w:rsidR="00F603F7" w:rsidRDefault="003445D5">
      <w:pPr>
        <w:pStyle w:val="20"/>
        <w:shd w:val="clear" w:color="auto" w:fill="auto"/>
        <w:ind w:firstLine="580"/>
        <w:jc w:val="both"/>
      </w:pPr>
      <w:r>
        <w:t>Дополнительным критерием оценки уровня подготовки студента является результат научно</w:t>
      </w:r>
      <w:r>
        <w:softHyphen/>
        <w:t>исследовательской, проектной деятельности.</w:t>
      </w:r>
    </w:p>
    <w:p w:rsidR="006064F4" w:rsidRDefault="006064F4">
      <w:pPr>
        <w:pStyle w:val="80"/>
        <w:shd w:val="clear" w:color="auto" w:fill="auto"/>
        <w:ind w:firstLine="580"/>
      </w:pPr>
    </w:p>
    <w:p w:rsidR="006064F4" w:rsidRDefault="006064F4">
      <w:pPr>
        <w:pStyle w:val="80"/>
        <w:shd w:val="clear" w:color="auto" w:fill="auto"/>
        <w:ind w:firstLine="580"/>
      </w:pPr>
    </w:p>
    <w:p w:rsidR="00F603F7" w:rsidRPr="00A20A74" w:rsidRDefault="003445D5">
      <w:pPr>
        <w:pStyle w:val="80"/>
        <w:shd w:val="clear" w:color="auto" w:fill="auto"/>
        <w:ind w:firstLine="580"/>
        <w:rPr>
          <w:b w:val="0"/>
        </w:rPr>
      </w:pPr>
      <w:r w:rsidRPr="00A20A74">
        <w:rPr>
          <w:b w:val="0"/>
        </w:rPr>
        <w:t>Предметом оценки освоения МДК</w:t>
      </w:r>
      <w:r w:rsidR="006064F4" w:rsidRPr="00A20A74">
        <w:rPr>
          <w:b w:val="0"/>
        </w:rPr>
        <w:t xml:space="preserve"> </w:t>
      </w:r>
      <w:r w:rsidRPr="00A20A74">
        <w:rPr>
          <w:b w:val="0"/>
        </w:rPr>
        <w:t>являются умения и знания.</w:t>
      </w:r>
    </w:p>
    <w:p w:rsidR="00F603F7" w:rsidRPr="00A20A74" w:rsidRDefault="003445D5">
      <w:pPr>
        <w:pStyle w:val="80"/>
        <w:shd w:val="clear" w:color="auto" w:fill="auto"/>
        <w:spacing w:line="278" w:lineRule="exact"/>
        <w:ind w:firstLine="580"/>
        <w:rPr>
          <w:b w:val="0"/>
        </w:rPr>
      </w:pPr>
      <w:r w:rsidRPr="00A20A74">
        <w:rPr>
          <w:b w:val="0"/>
        </w:rPr>
        <w:t>Предметом оценки по производственной практике является приобретение практического опыта, а также освоение общих и профессиональных компетенций.</w:t>
      </w:r>
    </w:p>
    <w:p w:rsidR="00F603F7" w:rsidRDefault="003445D5">
      <w:pPr>
        <w:pStyle w:val="20"/>
        <w:shd w:val="clear" w:color="auto" w:fill="auto"/>
        <w:spacing w:after="233"/>
        <w:ind w:firstLine="580"/>
        <w:jc w:val="both"/>
      </w:pPr>
      <w:r>
        <w:t xml:space="preserve">Контроль и оценка по производственной практике проводится на основе утвержденного </w:t>
      </w:r>
      <w:r>
        <w:lastRenderedPageBreak/>
        <w:t>документационного обеспечения практики: сопроводительная и отчетная документация по практике, характеристик обучающихся от преподавателя и организации. В характеристике отражаются виды работ, выполненные обучающимся во время практики, их объем, качество выполнения в соответствии с технологией, на базе которой проходила практика.</w:t>
      </w:r>
    </w:p>
    <w:p w:rsidR="00F603F7" w:rsidRDefault="003445D5">
      <w:pPr>
        <w:pStyle w:val="20"/>
        <w:shd w:val="clear" w:color="auto" w:fill="auto"/>
        <w:spacing w:line="283" w:lineRule="exact"/>
        <w:ind w:firstLine="580"/>
        <w:jc w:val="both"/>
      </w:pPr>
      <w:r>
        <w:t>Результаты оценивания текущего контроля заносятся преподавателем в журнал и могут учитываться при проведении промежуточной аттестации.</w:t>
      </w:r>
    </w:p>
    <w:p w:rsidR="00F603F7" w:rsidRDefault="003445D5">
      <w:pPr>
        <w:pStyle w:val="20"/>
        <w:shd w:val="clear" w:color="auto" w:fill="auto"/>
        <w:spacing w:line="278" w:lineRule="exact"/>
        <w:ind w:firstLine="580"/>
        <w:jc w:val="both"/>
      </w:pPr>
      <w:r>
        <w:t>Для оценивания результатов обучения используется четырехбалльная шкала: 5 (отлично), 4 (хорошо), 3 (удовлетворительно), 2 (неудовлетворительно).</w:t>
      </w:r>
    </w:p>
    <w:p w:rsidR="00F603F7" w:rsidRDefault="003445D5">
      <w:pPr>
        <w:pStyle w:val="20"/>
        <w:shd w:val="clear" w:color="auto" w:fill="auto"/>
        <w:spacing w:line="278" w:lineRule="exact"/>
        <w:ind w:firstLine="580"/>
        <w:jc w:val="both"/>
      </w:pPr>
      <w:r>
        <w:t>Перечень оценочных средств представлен в нижеследующей таблице:</w:t>
      </w:r>
    </w:p>
    <w:p w:rsidR="00F603F7" w:rsidRPr="00190E21" w:rsidRDefault="003445D5">
      <w:pPr>
        <w:pStyle w:val="23"/>
        <w:framePr w:w="10061" w:wrap="notBeside" w:vAnchor="text" w:hAnchor="text" w:xAlign="center" w:y="1"/>
        <w:shd w:val="clear" w:color="auto" w:fill="auto"/>
        <w:spacing w:line="240" w:lineRule="exact"/>
        <w:jc w:val="left"/>
        <w:rPr>
          <w:b/>
        </w:rPr>
      </w:pPr>
      <w:r w:rsidRPr="00190E21">
        <w:rPr>
          <w:rStyle w:val="29"/>
          <w:b/>
        </w:rPr>
        <w:t>3.1 Перечень оценочных средств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1690"/>
        <w:gridCol w:w="4867"/>
        <w:gridCol w:w="2928"/>
      </w:tblGrid>
      <w:tr w:rsidR="00F603F7">
        <w:trPr>
          <w:trHeight w:hRule="exact" w:val="778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ind w:left="180"/>
            </w:pPr>
            <w:r>
              <w:rPr>
                <w:rStyle w:val="21"/>
              </w:rPr>
              <w:t>№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54" w:lineRule="exact"/>
              <w:jc w:val="both"/>
            </w:pPr>
            <w:r>
              <w:rPr>
                <w:rStyle w:val="21"/>
              </w:rPr>
              <w:t>Наименование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"/>
              </w:rPr>
              <w:t>оценочного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"/>
              </w:rPr>
              <w:t>средства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"/>
              </w:rPr>
              <w:t>Краткая характеристика оценочного средства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1"/>
              </w:rPr>
              <w:t>Представление оценочного средства в ФОС</w:t>
            </w:r>
          </w:p>
        </w:tc>
      </w:tr>
      <w:tr w:rsidR="00F603F7">
        <w:trPr>
          <w:trHeight w:hRule="exact" w:val="283"/>
          <w:jc w:val="center"/>
        </w:trPr>
        <w:tc>
          <w:tcPr>
            <w:tcW w:w="100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Текущий контроль успеваемости</w:t>
            </w:r>
          </w:p>
        </w:tc>
      </w:tr>
      <w:tr w:rsidR="00F603F7">
        <w:trPr>
          <w:trHeight w:hRule="exact" w:val="111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ind w:left="260"/>
            </w:pPr>
            <w:r>
              <w:rPr>
                <w:rStyle w:val="21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Контрольная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работа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(тести</w:t>
            </w:r>
            <w:r w:rsidR="00A20A74">
              <w:rPr>
                <w:rStyle w:val="21"/>
              </w:rPr>
              <w:t>р</w:t>
            </w:r>
            <w:r>
              <w:rPr>
                <w:rStyle w:val="21"/>
              </w:rPr>
              <w:t>ование)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Средство для проверки умений применять полученные знания по освоенным темам дисциплины.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Рекомендуется для оценки знаний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 w:rsidP="00D97086">
            <w:pPr>
              <w:pStyle w:val="20"/>
              <w:framePr w:w="10061" w:wrap="notBeside" w:vAnchor="text" w:hAnchor="text" w:xAlign="center" w:y="1"/>
              <w:shd w:val="clear" w:color="auto" w:fill="auto"/>
              <w:spacing w:line="288" w:lineRule="exact"/>
            </w:pPr>
            <w:r>
              <w:rPr>
                <w:rStyle w:val="21"/>
              </w:rPr>
              <w:t>Перечень тем и вопросов теста</w:t>
            </w:r>
          </w:p>
        </w:tc>
      </w:tr>
      <w:tr w:rsidR="00F603F7">
        <w:trPr>
          <w:trHeight w:hRule="exact" w:val="288"/>
          <w:jc w:val="center"/>
        </w:trPr>
        <w:tc>
          <w:tcPr>
            <w:tcW w:w="100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Промежуточный контроль</w:t>
            </w:r>
          </w:p>
        </w:tc>
      </w:tr>
      <w:tr w:rsidR="00F603F7" w:rsidTr="00190E21">
        <w:trPr>
          <w:trHeight w:hRule="exact" w:val="127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ind w:left="240"/>
            </w:pPr>
            <w:r>
              <w:rPr>
                <w:rStyle w:val="21"/>
              </w:rPr>
              <w:t>1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21" w:rsidRDefault="00190E21">
            <w:pPr>
              <w:pStyle w:val="20"/>
              <w:framePr w:w="10061" w:wrap="notBeside" w:vAnchor="text" w:hAnchor="text" w:xAlign="center" w:y="1"/>
              <w:shd w:val="clear" w:color="auto" w:fill="auto"/>
              <w:spacing w:after="120" w:line="240" w:lineRule="exact"/>
              <w:jc w:val="both"/>
              <w:rPr>
                <w:rStyle w:val="21"/>
              </w:rPr>
            </w:pPr>
            <w:r>
              <w:rPr>
                <w:rStyle w:val="21"/>
              </w:rPr>
              <w:t>Комплексный д</w:t>
            </w:r>
            <w:r w:rsidR="003445D5">
              <w:rPr>
                <w:rStyle w:val="21"/>
              </w:rPr>
              <w:t>иффиренци</w:t>
            </w:r>
            <w:r>
              <w:rPr>
                <w:rStyle w:val="21"/>
              </w:rPr>
              <w:t>-</w:t>
            </w:r>
          </w:p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  <w:spacing w:after="120" w:line="240" w:lineRule="exact"/>
              <w:jc w:val="both"/>
            </w:pPr>
            <w:r>
              <w:rPr>
                <w:rStyle w:val="21"/>
              </w:rPr>
              <w:t>рованный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before="120" w:line="240" w:lineRule="exact"/>
              <w:jc w:val="both"/>
            </w:pPr>
            <w:r>
              <w:rPr>
                <w:rStyle w:val="21"/>
              </w:rPr>
              <w:t>зачет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Средство для проверки умений применять полученные знания по освоенным темам дисциплины.</w:t>
            </w:r>
          </w:p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Рекомендуется для оценки знаний, умений.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Ситуационные задачи</w:t>
            </w:r>
          </w:p>
        </w:tc>
      </w:tr>
      <w:tr w:rsidR="00190E21" w:rsidTr="00190E21">
        <w:trPr>
          <w:trHeight w:hRule="exact" w:val="7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21" w:rsidRDefault="00190E21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ind w:left="240"/>
              <w:rPr>
                <w:rStyle w:val="21"/>
              </w:rPr>
            </w:pPr>
            <w:r>
              <w:rPr>
                <w:rStyle w:val="21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190E21" w:rsidRDefault="00190E21">
            <w:pPr>
              <w:pStyle w:val="20"/>
              <w:framePr w:w="10061" w:wrap="notBeside" w:vAnchor="text" w:hAnchor="text" w:xAlign="center" w:y="1"/>
              <w:shd w:val="clear" w:color="auto" w:fill="auto"/>
              <w:spacing w:line="269" w:lineRule="exact"/>
              <w:jc w:val="both"/>
              <w:rPr>
                <w:rStyle w:val="21"/>
              </w:rPr>
            </w:pPr>
            <w:r>
              <w:rPr>
                <w:rStyle w:val="21"/>
              </w:rPr>
              <w:t>УП.03 Учебная практика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21" w:rsidRDefault="00190E21" w:rsidP="00190E21">
            <w:pPr>
              <w:pStyle w:val="20"/>
              <w:framePr w:w="10061" w:wrap="notBeside" w:vAnchor="text" w:hAnchor="text" w:xAlign="center" w:y="1"/>
              <w:shd w:val="clear" w:color="auto" w:fill="auto"/>
              <w:rPr>
                <w:rStyle w:val="21"/>
              </w:rPr>
            </w:pPr>
            <w:r>
              <w:rPr>
                <w:rStyle w:val="21"/>
              </w:rPr>
              <w:t>Средство для оценки видов работ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90E21" w:rsidRDefault="00190E21">
            <w:pPr>
              <w:pStyle w:val="20"/>
              <w:framePr w:w="10061" w:wrap="notBeside" w:vAnchor="text" w:hAnchor="text" w:xAlign="center" w:y="1"/>
              <w:shd w:val="clear" w:color="auto" w:fill="auto"/>
              <w:spacing w:line="269" w:lineRule="exact"/>
              <w:rPr>
                <w:rStyle w:val="21"/>
              </w:rPr>
            </w:pPr>
            <w:r>
              <w:rPr>
                <w:rStyle w:val="21"/>
              </w:rPr>
              <w:t>Рабочая программа ПП.03.01</w:t>
            </w:r>
          </w:p>
        </w:tc>
      </w:tr>
      <w:tr w:rsidR="00F603F7" w:rsidTr="00190E21">
        <w:trPr>
          <w:trHeight w:hRule="exact" w:val="139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ind w:left="240"/>
            </w:pPr>
            <w:r>
              <w:rPr>
                <w:rStyle w:val="21"/>
              </w:rPr>
              <w:t>2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190E21" w:rsidP="00190E21">
            <w:pPr>
              <w:pStyle w:val="20"/>
              <w:framePr w:w="10061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1"/>
              </w:rPr>
              <w:t xml:space="preserve">ПП.03 </w:t>
            </w:r>
            <w:r w:rsidR="003445D5">
              <w:rPr>
                <w:rStyle w:val="21"/>
              </w:rPr>
              <w:t>Производстве нная практика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Средство для проверки умений применять полученные знания по освоенной дисциплине.</w:t>
            </w:r>
          </w:p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Рекомендуется для оценки знаний, умений и практических навыков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69" w:lineRule="exact"/>
            </w:pPr>
            <w:r>
              <w:rPr>
                <w:rStyle w:val="21"/>
              </w:rPr>
              <w:t>Рабочая программа ПП.03.01</w:t>
            </w:r>
          </w:p>
        </w:tc>
      </w:tr>
      <w:tr w:rsidR="00F603F7" w:rsidTr="00190E21">
        <w:trPr>
          <w:trHeight w:hRule="exact" w:val="139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  <w:spacing w:line="240" w:lineRule="exact"/>
              <w:ind w:left="240"/>
            </w:pPr>
            <w:r>
              <w:rPr>
                <w:rStyle w:val="21"/>
              </w:rPr>
              <w:t>3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Квалификаци</w:t>
            </w:r>
          </w:p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онный</w:t>
            </w:r>
          </w:p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экзамен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Средство для проверки умений применять полученные знания по освоенным темам дисциплины.</w:t>
            </w:r>
          </w:p>
          <w:p w:rsidR="00F603F7" w:rsidRDefault="003445D5" w:rsidP="00190E21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Рекомендуется для оценки знаний, умений и практических навыков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Комплект заданий для обучающихся:</w:t>
            </w:r>
          </w:p>
          <w:p w:rsidR="00F603F7" w:rsidRDefault="003445D5">
            <w:pPr>
              <w:pStyle w:val="20"/>
              <w:framePr w:w="10061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37 вариантов ситуационных задач</w:t>
            </w:r>
          </w:p>
        </w:tc>
      </w:tr>
    </w:tbl>
    <w:p w:rsidR="00F603F7" w:rsidRDefault="00F603F7">
      <w:pPr>
        <w:framePr w:w="10061" w:wrap="notBeside" w:vAnchor="text" w:hAnchor="text" w:xAlign="center" w:y="1"/>
        <w:rPr>
          <w:sz w:val="2"/>
          <w:szCs w:val="2"/>
        </w:rPr>
      </w:pPr>
    </w:p>
    <w:p w:rsidR="00F603F7" w:rsidRDefault="00F603F7">
      <w:pPr>
        <w:rPr>
          <w:sz w:val="2"/>
          <w:szCs w:val="2"/>
        </w:rPr>
      </w:pPr>
    </w:p>
    <w:p w:rsidR="00190E21" w:rsidRDefault="00190E21">
      <w:pPr>
        <w:pStyle w:val="23"/>
        <w:framePr w:w="10037" w:wrap="notBeside" w:vAnchor="text" w:hAnchor="text" w:xAlign="center" w:y="1"/>
        <w:shd w:val="clear" w:color="auto" w:fill="auto"/>
        <w:spacing w:line="240" w:lineRule="exact"/>
        <w:jc w:val="left"/>
      </w:pPr>
    </w:p>
    <w:p w:rsidR="00F603F7" w:rsidRPr="00190E21" w:rsidRDefault="003445D5">
      <w:pPr>
        <w:pStyle w:val="23"/>
        <w:framePr w:w="10037" w:wrap="notBeside" w:vAnchor="text" w:hAnchor="text" w:xAlign="center" w:y="1"/>
        <w:shd w:val="clear" w:color="auto" w:fill="auto"/>
        <w:spacing w:line="240" w:lineRule="exact"/>
        <w:jc w:val="left"/>
        <w:rPr>
          <w:b/>
        </w:rPr>
      </w:pPr>
      <w:r w:rsidRPr="00190E21">
        <w:rPr>
          <w:b/>
        </w:rPr>
        <w:t>3.2 Критерии и шкалы оценивания в результате изучения дисциплины при проведении</w:t>
      </w:r>
    </w:p>
    <w:p w:rsidR="00F603F7" w:rsidRPr="00190E21" w:rsidRDefault="003445D5">
      <w:pPr>
        <w:pStyle w:val="23"/>
        <w:framePr w:w="10037" w:wrap="notBeside" w:vAnchor="text" w:hAnchor="text" w:xAlign="center" w:y="1"/>
        <w:shd w:val="clear" w:color="auto" w:fill="auto"/>
        <w:spacing w:line="240" w:lineRule="exact"/>
        <w:jc w:val="left"/>
        <w:rPr>
          <w:rStyle w:val="29"/>
          <w:b/>
        </w:rPr>
      </w:pPr>
      <w:r w:rsidRPr="00190E21">
        <w:rPr>
          <w:rStyle w:val="29"/>
          <w:b/>
        </w:rPr>
        <w:t>текущего контроля и промежуточной аттестации:</w:t>
      </w:r>
    </w:p>
    <w:p w:rsidR="00190E21" w:rsidRDefault="00190E21">
      <w:pPr>
        <w:pStyle w:val="23"/>
        <w:framePr w:w="10037" w:wrap="notBeside" w:vAnchor="text" w:hAnchor="text" w:xAlign="center" w:y="1"/>
        <w:shd w:val="clear" w:color="auto" w:fill="auto"/>
        <w:spacing w:line="240" w:lineRule="exact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7906"/>
      </w:tblGrid>
      <w:tr w:rsidR="00F603F7" w:rsidTr="00190E21">
        <w:trPr>
          <w:trHeight w:hRule="exact" w:val="609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after="120" w:line="240" w:lineRule="exact"/>
              <w:jc w:val="center"/>
            </w:pPr>
            <w:r>
              <w:rPr>
                <w:rStyle w:val="21"/>
              </w:rPr>
              <w:t>Шкалы</w:t>
            </w:r>
          </w:p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"/>
              </w:rPr>
              <w:t>оценивания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Критерии оценивания</w:t>
            </w:r>
          </w:p>
        </w:tc>
      </w:tr>
      <w:tr w:rsidR="00F603F7">
        <w:trPr>
          <w:trHeight w:hRule="exact" w:val="1483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t>«отлично»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Обучающийся правильно ответил на теоретические и практические вопросы. Показал отличные знания в рамках учебного материала. Показал отличные умения и владения навыками применения полученных знаний и умений при выполнении упражнений, иных заданий. Ответил на все дополнительные вопросы</w:t>
            </w:r>
          </w:p>
        </w:tc>
      </w:tr>
    </w:tbl>
    <w:p w:rsidR="00F603F7" w:rsidRDefault="00F603F7">
      <w:pPr>
        <w:framePr w:w="10037" w:wrap="notBeside" w:vAnchor="text" w:hAnchor="text" w:xAlign="center" w:y="1"/>
        <w:rPr>
          <w:sz w:val="2"/>
          <w:szCs w:val="2"/>
        </w:rPr>
      </w:pPr>
    </w:p>
    <w:p w:rsidR="00F603F7" w:rsidRDefault="00F603F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31"/>
        <w:gridCol w:w="7906"/>
      </w:tblGrid>
      <w:tr w:rsidR="00F603F7">
        <w:trPr>
          <w:trHeight w:hRule="exact" w:val="1675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line="240" w:lineRule="exact"/>
              <w:jc w:val="center"/>
            </w:pPr>
            <w:r>
              <w:rPr>
                <w:rStyle w:val="21"/>
              </w:rPr>
              <w:lastRenderedPageBreak/>
              <w:t>«хорошо»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Обучающийся с небольшими неточностями ответил на теоретические вопросы, показал хорошие знания в рамках учебного материала. Выполнил с небольшими неточностями практические задания. Показал хорошие умения и владения навыками применения полученных знаний и умений при овладении учебного материала. Ответил на большинство дополнительных вопросов</w:t>
            </w:r>
          </w:p>
        </w:tc>
      </w:tr>
      <w:tr w:rsidR="00F603F7" w:rsidTr="00190E21">
        <w:trPr>
          <w:trHeight w:hRule="exact" w:val="1730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after="120" w:line="240" w:lineRule="exact"/>
              <w:jc w:val="center"/>
            </w:pPr>
            <w:r>
              <w:rPr>
                <w:rStyle w:val="21"/>
              </w:rPr>
              <w:t>«удовлетвори</w:t>
            </w:r>
            <w:r>
              <w:rPr>
                <w:rStyle w:val="21"/>
              </w:rPr>
              <w:softHyphen/>
            </w:r>
          </w:p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"/>
              </w:rPr>
              <w:t>тельно»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3445D5" w:rsidP="00190E21">
            <w:pPr>
              <w:pStyle w:val="20"/>
              <w:framePr w:w="10037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Обучающийся с существенными неточностями ответил на теоретические вопросы. Показал удовлетворительные знания в рамках учебного материала. С существенными неточностями выполнил практические задания. Показал удовлетворительные умения и владения навыками применения полученных знаний и умений при овладении учебного материала. Допустил много неточностей при ответе на дополнительные вопросы</w:t>
            </w:r>
          </w:p>
        </w:tc>
      </w:tr>
      <w:tr w:rsidR="00F603F7" w:rsidTr="00190E21">
        <w:trPr>
          <w:trHeight w:hRule="exact" w:val="1146"/>
          <w:jc w:val="center"/>
        </w:trPr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after="120" w:line="240" w:lineRule="exact"/>
              <w:ind w:left="220"/>
            </w:pPr>
            <w:r>
              <w:rPr>
                <w:rStyle w:val="21"/>
              </w:rPr>
              <w:t>«неудовлетвори</w:t>
            </w:r>
            <w:r>
              <w:rPr>
                <w:rStyle w:val="21"/>
              </w:rPr>
              <w:softHyphen/>
            </w:r>
          </w:p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spacing w:before="120" w:line="240" w:lineRule="exact"/>
              <w:jc w:val="center"/>
            </w:pPr>
            <w:r>
              <w:rPr>
                <w:rStyle w:val="21"/>
              </w:rPr>
              <w:t>тельно»</w:t>
            </w:r>
          </w:p>
        </w:tc>
        <w:tc>
          <w:tcPr>
            <w:tcW w:w="7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037" w:wrap="notBeside" w:vAnchor="text" w:hAnchor="text" w:xAlign="center" w:y="1"/>
              <w:shd w:val="clear" w:color="auto" w:fill="auto"/>
              <w:jc w:val="both"/>
            </w:pPr>
            <w:r>
              <w:rPr>
                <w:rStyle w:val="21"/>
              </w:rPr>
              <w:t>Обучающийся при ответе на теоретические вопросы и при выполнении практических заданий продемонстрировал недостаточный уровень знаний и умений при решении задач в рамках учебного материала. При ответах на дополнительные вопросы было допущено множество неправильных ответов</w:t>
            </w:r>
          </w:p>
        </w:tc>
      </w:tr>
    </w:tbl>
    <w:p w:rsidR="00F603F7" w:rsidRDefault="00F603F7">
      <w:pPr>
        <w:framePr w:w="10037" w:wrap="notBeside" w:vAnchor="text" w:hAnchor="text" w:xAlign="center" w:y="1"/>
        <w:rPr>
          <w:sz w:val="2"/>
          <w:szCs w:val="2"/>
        </w:rPr>
      </w:pPr>
    </w:p>
    <w:p w:rsidR="00F603F7" w:rsidRDefault="00F603F7">
      <w:pPr>
        <w:rPr>
          <w:sz w:val="2"/>
          <w:szCs w:val="2"/>
        </w:rPr>
      </w:pPr>
    </w:p>
    <w:p w:rsidR="00190E21" w:rsidRDefault="00190E21">
      <w:pPr>
        <w:pStyle w:val="23"/>
        <w:framePr w:w="9864" w:wrap="notBeside" w:vAnchor="text" w:hAnchor="text" w:xAlign="center" w:y="1"/>
        <w:shd w:val="clear" w:color="auto" w:fill="auto"/>
        <w:tabs>
          <w:tab w:val="left" w:leader="underscore" w:pos="917"/>
          <w:tab w:val="left" w:leader="underscore" w:pos="5419"/>
        </w:tabs>
        <w:spacing w:line="274" w:lineRule="exact"/>
      </w:pPr>
    </w:p>
    <w:p w:rsidR="00F603F7" w:rsidRDefault="003445D5" w:rsidP="00593AC5">
      <w:pPr>
        <w:pStyle w:val="23"/>
        <w:framePr w:w="9864" w:wrap="notBeside" w:vAnchor="text" w:hAnchor="text" w:xAlign="center" w:y="1"/>
        <w:shd w:val="clear" w:color="auto" w:fill="auto"/>
        <w:tabs>
          <w:tab w:val="left" w:leader="underscore" w:pos="917"/>
          <w:tab w:val="left" w:leader="underscore" w:pos="5419"/>
        </w:tabs>
        <w:spacing w:line="274" w:lineRule="exact"/>
        <w:jc w:val="left"/>
        <w:rPr>
          <w:rStyle w:val="29"/>
          <w:b/>
          <w:u w:val="none"/>
        </w:rPr>
      </w:pPr>
      <w:r w:rsidRPr="00190E21">
        <w:rPr>
          <w:b/>
        </w:rPr>
        <w:t xml:space="preserve">3.3 Программа контрольно-оценочных мероприятий </w:t>
      </w:r>
      <w:r w:rsidRPr="00593AC5">
        <w:rPr>
          <w:rStyle w:val="29"/>
          <w:b/>
          <w:u w:val="none"/>
        </w:rPr>
        <w:t>за период изучения по дисциплине</w:t>
      </w:r>
    </w:p>
    <w:p w:rsidR="00593AC5" w:rsidRPr="00190E21" w:rsidRDefault="00593AC5" w:rsidP="00593AC5">
      <w:pPr>
        <w:pStyle w:val="23"/>
        <w:framePr w:w="9864" w:wrap="notBeside" w:vAnchor="text" w:hAnchor="text" w:xAlign="center" w:y="1"/>
        <w:shd w:val="clear" w:color="auto" w:fill="auto"/>
        <w:tabs>
          <w:tab w:val="left" w:leader="underscore" w:pos="917"/>
          <w:tab w:val="left" w:leader="underscore" w:pos="5419"/>
        </w:tabs>
        <w:spacing w:line="274" w:lineRule="exact"/>
        <w:jc w:val="left"/>
        <w:rPr>
          <w:b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2165"/>
        <w:gridCol w:w="3494"/>
        <w:gridCol w:w="3629"/>
      </w:tblGrid>
      <w:tr w:rsidR="00F603F7">
        <w:trPr>
          <w:trHeight w:hRule="exact" w:val="102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160"/>
            </w:pPr>
            <w:r>
              <w:rPr>
                <w:rStyle w:val="25"/>
              </w:rPr>
              <w:t>№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5"/>
              </w:rPr>
              <w:t>Наименование</w:t>
            </w:r>
          </w:p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5"/>
              </w:rPr>
              <w:t>контрольно</w:t>
            </w:r>
            <w:r>
              <w:rPr>
                <w:rStyle w:val="25"/>
              </w:rPr>
              <w:softHyphen/>
            </w:r>
          </w:p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5"/>
              </w:rPr>
              <w:t>оценочного</w:t>
            </w:r>
          </w:p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5"/>
              </w:rPr>
              <w:t>мероприятия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5"/>
              </w:rPr>
              <w:t>Объект контроля (тема /компетенции)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5"/>
              </w:rPr>
              <w:t>Наименование оценочного средства</w:t>
            </w:r>
          </w:p>
          <w:p w:rsidR="00F603F7" w:rsidRDefault="003445D5">
            <w:pPr>
              <w:pStyle w:val="20"/>
              <w:framePr w:w="9864" w:wrap="notBeside" w:vAnchor="text" w:hAnchor="text" w:xAlign="center" w:y="1"/>
              <w:shd w:val="clear" w:color="auto" w:fill="auto"/>
              <w:spacing w:line="250" w:lineRule="exact"/>
              <w:jc w:val="center"/>
            </w:pPr>
            <w:r>
              <w:rPr>
                <w:rStyle w:val="25"/>
              </w:rPr>
              <w:t>(форма проведения)</w:t>
            </w:r>
          </w:p>
        </w:tc>
      </w:tr>
      <w:tr w:rsidR="00190E21" w:rsidTr="00593AC5">
        <w:trPr>
          <w:trHeight w:hRule="exact" w:val="84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21" w:rsidRDefault="00190E21" w:rsidP="00190E21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160"/>
            </w:pPr>
            <w:r>
              <w:rPr>
                <w:rStyle w:val="21"/>
              </w:rPr>
              <w:t>1.1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21" w:rsidRDefault="00190E21" w:rsidP="00190E21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Текущий контроль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90E21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</w:pPr>
            <w:r>
              <w:rPr>
                <w:rStyle w:val="21"/>
              </w:rPr>
              <w:t>ПК 3.1; 3.2; 3.3; 3.4; ОК0</w:t>
            </w:r>
            <w:r w:rsidR="00190E21">
              <w:rPr>
                <w:rStyle w:val="21"/>
              </w:rPr>
              <w:t>1</w:t>
            </w:r>
            <w:r>
              <w:rPr>
                <w:rStyle w:val="21"/>
              </w:rPr>
              <w:t>, ОК.03, ОК11</w:t>
            </w:r>
            <w:r w:rsidR="00190E21">
              <w:rPr>
                <w:rStyle w:val="21"/>
              </w:rPr>
              <w:t>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90E21" w:rsidRDefault="00190E21" w:rsidP="00190E21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Тестирование</w:t>
            </w:r>
          </w:p>
        </w:tc>
      </w:tr>
      <w:tr w:rsidR="00593AC5" w:rsidTr="008C713A">
        <w:trPr>
          <w:trHeight w:hRule="exact" w:val="73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160"/>
            </w:pPr>
            <w:r>
              <w:rPr>
                <w:rStyle w:val="21"/>
              </w:rPr>
              <w:t>2.1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40" w:lineRule="exact"/>
            </w:pPr>
            <w:r>
              <w:rPr>
                <w:rStyle w:val="21"/>
              </w:rPr>
              <w:t>Промежуточная</w:t>
            </w:r>
          </w:p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line="240" w:lineRule="exact"/>
            </w:pPr>
            <w:r>
              <w:rPr>
                <w:rStyle w:val="21"/>
              </w:rPr>
              <w:t>аттестация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93AC5" w:rsidRPr="00891566" w:rsidRDefault="00593AC5" w:rsidP="00593AC5">
            <w:pPr>
              <w:framePr w:w="9864" w:wrap="notBeside" w:vAnchor="text" w:hAnchor="text" w:xAlign="center" w:y="1"/>
              <w:rPr>
                <w:rStyle w:val="21"/>
                <w:rFonts w:eastAsia="Arial Unicode MS"/>
              </w:rPr>
            </w:pPr>
            <w:r w:rsidRPr="00891566">
              <w:rPr>
                <w:rStyle w:val="21"/>
                <w:rFonts w:eastAsia="Arial Unicode MS"/>
              </w:rPr>
              <w:t>ПК 3.1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Комплексный диффиренцированный зачет</w:t>
            </w:r>
          </w:p>
        </w:tc>
      </w:tr>
      <w:tr w:rsidR="00593AC5" w:rsidTr="008C713A">
        <w:trPr>
          <w:trHeight w:hRule="exact" w:val="700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  <w:ind w:left="160"/>
            </w:pPr>
            <w:r>
              <w:rPr>
                <w:rStyle w:val="21"/>
              </w:rPr>
              <w:t>2.2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after="120" w:line="240" w:lineRule="exact"/>
            </w:pPr>
            <w:r>
              <w:rPr>
                <w:rStyle w:val="21"/>
              </w:rPr>
              <w:t>Промежуточная</w:t>
            </w:r>
          </w:p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before="120" w:line="240" w:lineRule="exact"/>
            </w:pPr>
            <w:r>
              <w:rPr>
                <w:rStyle w:val="21"/>
              </w:rPr>
              <w:t>аттестация</w:t>
            </w:r>
          </w:p>
        </w:tc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93AC5" w:rsidRPr="00891566" w:rsidRDefault="00593AC5" w:rsidP="00593AC5">
            <w:pPr>
              <w:framePr w:w="9864" w:wrap="notBeside" w:vAnchor="text" w:hAnchor="text" w:xAlign="center" w:y="1"/>
              <w:rPr>
                <w:rStyle w:val="21"/>
                <w:rFonts w:eastAsia="Arial Unicode MS"/>
              </w:rPr>
            </w:pPr>
            <w:r w:rsidRPr="00891566">
              <w:rPr>
                <w:rStyle w:val="21"/>
                <w:rFonts w:eastAsia="Arial Unicode MS"/>
              </w:rPr>
              <w:t>ПК 3.1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3AC5" w:rsidRDefault="00593AC5" w:rsidP="00593AC5">
            <w:pPr>
              <w:pStyle w:val="20"/>
              <w:framePr w:w="9864" w:wrap="notBeside" w:vAnchor="text" w:hAnchor="text" w:xAlign="center" w:y="1"/>
              <w:shd w:val="clear" w:color="auto" w:fill="auto"/>
              <w:spacing w:line="240" w:lineRule="exact"/>
            </w:pPr>
            <w:r>
              <w:rPr>
                <w:rStyle w:val="21"/>
              </w:rPr>
              <w:t>Квалификационный экзамен</w:t>
            </w:r>
          </w:p>
        </w:tc>
      </w:tr>
    </w:tbl>
    <w:p w:rsidR="00F603F7" w:rsidRDefault="00F603F7">
      <w:pPr>
        <w:framePr w:w="9864" w:wrap="notBeside" w:vAnchor="text" w:hAnchor="text" w:xAlign="center" w:y="1"/>
        <w:rPr>
          <w:sz w:val="2"/>
          <w:szCs w:val="2"/>
        </w:rPr>
      </w:pPr>
    </w:p>
    <w:p w:rsidR="00F603F7" w:rsidRDefault="00F603F7">
      <w:pPr>
        <w:rPr>
          <w:sz w:val="2"/>
          <w:szCs w:val="2"/>
        </w:rPr>
      </w:pPr>
    </w:p>
    <w:p w:rsidR="00190E21" w:rsidRDefault="00593AC5" w:rsidP="00593AC5">
      <w:pPr>
        <w:pStyle w:val="12"/>
        <w:keepNext/>
        <w:keepLines/>
        <w:shd w:val="clear" w:color="auto" w:fill="auto"/>
        <w:tabs>
          <w:tab w:val="left" w:pos="213"/>
        </w:tabs>
        <w:spacing w:before="184" w:after="0" w:line="274" w:lineRule="exact"/>
        <w:ind w:right="20"/>
        <w:jc w:val="left"/>
        <w:rPr>
          <w:sz w:val="8"/>
          <w:szCs w:val="8"/>
        </w:rPr>
      </w:pPr>
      <w:bookmarkStart w:id="3" w:name="bookmark2"/>
      <w:r>
        <w:rPr>
          <w:sz w:val="8"/>
          <w:szCs w:val="8"/>
        </w:rPr>
        <w:tab/>
      </w:r>
    </w:p>
    <w:p w:rsidR="00D97086" w:rsidRDefault="00D97086" w:rsidP="00593AC5">
      <w:pPr>
        <w:pStyle w:val="12"/>
        <w:keepNext/>
        <w:keepLines/>
        <w:shd w:val="clear" w:color="auto" w:fill="auto"/>
        <w:tabs>
          <w:tab w:val="left" w:pos="213"/>
        </w:tabs>
        <w:spacing w:before="184" w:after="0" w:line="274" w:lineRule="exact"/>
        <w:ind w:right="20"/>
        <w:jc w:val="left"/>
        <w:rPr>
          <w:sz w:val="8"/>
          <w:szCs w:val="8"/>
        </w:rPr>
      </w:pPr>
    </w:p>
    <w:p w:rsidR="00D97086" w:rsidRDefault="00D97086" w:rsidP="00593AC5">
      <w:pPr>
        <w:pStyle w:val="12"/>
        <w:keepNext/>
        <w:keepLines/>
        <w:shd w:val="clear" w:color="auto" w:fill="auto"/>
        <w:tabs>
          <w:tab w:val="left" w:pos="213"/>
        </w:tabs>
        <w:spacing w:before="184" w:after="0" w:line="274" w:lineRule="exact"/>
        <w:ind w:right="20"/>
        <w:jc w:val="left"/>
        <w:rPr>
          <w:sz w:val="8"/>
          <w:szCs w:val="8"/>
        </w:rPr>
      </w:pPr>
    </w:p>
    <w:p w:rsidR="00D97086" w:rsidRDefault="00D97086" w:rsidP="00593AC5">
      <w:pPr>
        <w:pStyle w:val="12"/>
        <w:keepNext/>
        <w:keepLines/>
        <w:shd w:val="clear" w:color="auto" w:fill="auto"/>
        <w:tabs>
          <w:tab w:val="left" w:pos="213"/>
        </w:tabs>
        <w:spacing w:before="184" w:after="0" w:line="274" w:lineRule="exact"/>
        <w:ind w:right="20"/>
        <w:jc w:val="left"/>
        <w:rPr>
          <w:sz w:val="8"/>
          <w:szCs w:val="8"/>
        </w:rPr>
      </w:pPr>
    </w:p>
    <w:p w:rsidR="00D97086" w:rsidRPr="00593AC5" w:rsidRDefault="00D97086" w:rsidP="00593AC5">
      <w:pPr>
        <w:pStyle w:val="12"/>
        <w:keepNext/>
        <w:keepLines/>
        <w:shd w:val="clear" w:color="auto" w:fill="auto"/>
        <w:tabs>
          <w:tab w:val="left" w:pos="213"/>
        </w:tabs>
        <w:spacing w:before="184" w:after="0" w:line="274" w:lineRule="exact"/>
        <w:ind w:right="20"/>
        <w:jc w:val="left"/>
        <w:rPr>
          <w:sz w:val="8"/>
          <w:szCs w:val="8"/>
        </w:rPr>
      </w:pPr>
    </w:p>
    <w:p w:rsidR="00F603F7" w:rsidRPr="00D97086" w:rsidRDefault="003445D5" w:rsidP="00D97086">
      <w:pPr>
        <w:pStyle w:val="12"/>
        <w:keepNext/>
        <w:keepLines/>
        <w:shd w:val="clear" w:color="auto" w:fill="auto"/>
        <w:spacing w:before="184" w:after="0" w:line="274" w:lineRule="exact"/>
        <w:ind w:right="20"/>
        <w:jc w:val="center"/>
        <w:rPr>
          <w:u w:val="single"/>
        </w:rPr>
      </w:pPr>
      <w:r w:rsidRPr="00D97086">
        <w:rPr>
          <w:u w:val="single"/>
        </w:rPr>
        <w:t>Типовые задания для текущего контроля и оценки освоения МДК 03.01 «Организация</w:t>
      </w:r>
      <w:r w:rsidRPr="00D97086">
        <w:rPr>
          <w:u w:val="single"/>
        </w:rPr>
        <w:br/>
        <w:t>расчетов с бюджетом и внебюджетными фондами»</w:t>
      </w:r>
      <w:bookmarkEnd w:id="3"/>
    </w:p>
    <w:p w:rsidR="00F603F7" w:rsidRPr="00D97086" w:rsidRDefault="003445D5" w:rsidP="00D97086">
      <w:pPr>
        <w:pStyle w:val="90"/>
        <w:shd w:val="clear" w:color="auto" w:fill="auto"/>
        <w:spacing w:after="122" w:line="220" w:lineRule="exact"/>
        <w:ind w:right="20"/>
      </w:pPr>
      <w:r w:rsidRPr="00D97086">
        <w:rPr>
          <w:sz w:val="24"/>
          <w:szCs w:val="24"/>
          <w:u w:val="single"/>
        </w:rPr>
        <w:t>Тестовые задания (выбрать один правильный ответ) по темам</w:t>
      </w:r>
      <w:r w:rsidRPr="00D97086">
        <w:t>:</w:t>
      </w:r>
    </w:p>
    <w:p w:rsidR="00D97086" w:rsidRPr="00D97086" w:rsidRDefault="00D97086" w:rsidP="00D97086">
      <w:pPr>
        <w:rPr>
          <w:rFonts w:ascii="Times New Roman" w:hAnsi="Times New Roman" w:cs="Times New Roman"/>
          <w:b/>
          <w:sz w:val="28"/>
          <w:szCs w:val="28"/>
        </w:rPr>
      </w:pPr>
      <w:r w:rsidRPr="00D97086">
        <w:rPr>
          <w:rFonts w:ascii="Times New Roman" w:hAnsi="Times New Roman" w:cs="Times New Roman"/>
          <w:b/>
          <w:sz w:val="28"/>
          <w:szCs w:val="28"/>
        </w:rPr>
        <w:t xml:space="preserve">МДК.03.01 Организация расчетов с бюджетом </w:t>
      </w:r>
    </w:p>
    <w:p w:rsidR="00D97086" w:rsidRPr="00D97086" w:rsidRDefault="00D97086" w:rsidP="00D97086">
      <w:pPr>
        <w:rPr>
          <w:rFonts w:ascii="Times New Roman" w:hAnsi="Times New Roman" w:cs="Times New Roman"/>
          <w:b/>
          <w:sz w:val="28"/>
          <w:szCs w:val="28"/>
        </w:rPr>
      </w:pPr>
      <w:r w:rsidRPr="00D97086">
        <w:rPr>
          <w:rFonts w:ascii="Times New Roman" w:hAnsi="Times New Roman" w:cs="Times New Roman"/>
          <w:b/>
          <w:sz w:val="28"/>
          <w:szCs w:val="28"/>
        </w:rPr>
        <w:t>и внебюджетными фондами (</w:t>
      </w:r>
      <w:r w:rsidRPr="00D97086">
        <w:rPr>
          <w:rFonts w:ascii="Times New Roman" w:hAnsi="Times New Roman" w:cs="Times New Roman"/>
          <w:sz w:val="28"/>
          <w:szCs w:val="28"/>
        </w:rPr>
        <w:t>теоретическая часть</w:t>
      </w:r>
      <w:r w:rsidRPr="00D97086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af"/>
        <w:tblpPr w:leftFromText="180" w:rightFromText="180" w:vertAnchor="text" w:horzAnchor="margin" w:tblpX="182" w:tblpY="33"/>
        <w:tblOverlap w:val="never"/>
        <w:tblW w:w="15530" w:type="dxa"/>
        <w:tblLayout w:type="fixed"/>
        <w:tblLook w:val="04A0" w:firstRow="1" w:lastRow="0" w:firstColumn="1" w:lastColumn="0" w:noHBand="0" w:noVBand="1"/>
      </w:tblPr>
      <w:tblGrid>
        <w:gridCol w:w="15530"/>
      </w:tblGrid>
      <w:tr w:rsidR="00D97086" w:rsidRPr="00D97086" w:rsidTr="008C713A">
        <w:tc>
          <w:tcPr>
            <w:tcW w:w="15530" w:type="dxa"/>
          </w:tcPr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несколько правильных ответов.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>1. Косвенный налог - это: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457"/>
              <w:gridCol w:w="4104"/>
            </w:tblGrid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>Налог на прибыль организаций</w:t>
                  </w:r>
                </w:p>
              </w:tc>
            </w:tr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>Налог на имущество организаций</w:t>
                  </w:r>
                </w:p>
              </w:tc>
            </w:tr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 xml:space="preserve">Акциз </w:t>
                  </w:r>
                </w:p>
              </w:tc>
            </w:tr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Налог на доходы физических лиц</w:t>
                  </w:r>
                </w:p>
              </w:tc>
            </w:tr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>Налог на добавленную стоимость</w:t>
                  </w:r>
                </w:p>
              </w:tc>
            </w:tr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>Транспортный налог</w:t>
                  </w:r>
                </w:p>
              </w:tc>
            </w:tr>
            <w:tr w:rsidR="00D97086" w:rsidRPr="00D97086" w:rsidTr="008C713A">
              <w:tc>
                <w:tcPr>
                  <w:tcW w:w="457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numPr>
                      <w:ilvl w:val="0"/>
                      <w:numId w:val="53"/>
                    </w:numPr>
                    <w:spacing w:after="0" w:line="240" w:lineRule="auto"/>
                    <w:ind w:left="357" w:hanging="357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04" w:type="dxa"/>
                </w:tcPr>
                <w:p w:rsidR="00D97086" w:rsidRPr="00D97086" w:rsidRDefault="00D97086" w:rsidP="00E30C9B">
                  <w:pPr>
                    <w:pStyle w:val="af0"/>
                    <w:framePr w:hSpace="180" w:wrap="around" w:vAnchor="text" w:hAnchor="margin" w:x="182" w:y="33"/>
                    <w:spacing w:after="0" w:line="240" w:lineRule="auto"/>
                    <w:ind w:left="0"/>
                    <w:suppressOverlap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D97086">
                    <w:rPr>
                      <w:rFonts w:ascii="Times New Roman" w:hAnsi="Times New Roman"/>
                      <w:sz w:val="24"/>
                      <w:szCs w:val="24"/>
                    </w:rPr>
                    <w:t>Водный налог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>Выберите несколько правильных ответов.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>2.К налогам федерального уровня относятся</w:t>
            </w:r>
          </w:p>
          <w:tbl>
            <w:tblPr>
              <w:tblW w:w="0" w:type="auto"/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4027"/>
            </w:tblGrid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4"/>
                    </w:numPr>
                    <w:ind w:left="357" w:hanging="357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Транспортный налог;</w:t>
                  </w:r>
                </w:p>
              </w:tc>
            </w:tr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4"/>
                    </w:numPr>
                    <w:ind w:left="357" w:hanging="357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 на добавленную стоимость;</w:t>
                  </w:r>
                </w:p>
              </w:tc>
            </w:tr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4"/>
                    </w:numPr>
                    <w:ind w:left="357" w:hanging="357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Земельный налог;</w:t>
                  </w:r>
                </w:p>
              </w:tc>
            </w:tr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4"/>
                    </w:numPr>
                    <w:ind w:left="357" w:hanging="357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 на доходы физических лиц;</w:t>
                  </w:r>
                </w:p>
              </w:tc>
            </w:tr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4"/>
                    </w:numPr>
                    <w:ind w:left="357" w:hanging="357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Водный налог;</w:t>
                  </w:r>
                </w:p>
              </w:tc>
            </w:tr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4"/>
                    </w:numPr>
                    <w:ind w:left="357" w:hanging="357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 на имущество организаций.</w:t>
                  </w:r>
                </w:p>
              </w:tc>
            </w:tr>
            <w:tr w:rsidR="00D97086" w:rsidRPr="00D97086" w:rsidTr="008C713A">
              <w:tc>
                <w:tcPr>
                  <w:tcW w:w="534" w:type="dxa"/>
                  <w:tcBorders>
                    <w:top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027" w:type="dxa"/>
                  <w:tcBorders>
                    <w:top w:val="single" w:sz="4" w:space="0" w:color="auto"/>
                  </w:tcBorders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3.Законодательство РФ о налогах и сборах состоит из: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17"/>
              <w:gridCol w:w="3827"/>
            </w:tblGrid>
            <w:tr w:rsidR="00D97086" w:rsidRPr="00D97086" w:rsidTr="008C713A">
              <w:tc>
                <w:tcPr>
                  <w:tcW w:w="81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НК РФ; </w:t>
                  </w:r>
                </w:p>
              </w:tc>
            </w:tr>
            <w:tr w:rsidR="00D97086" w:rsidRPr="00D97086" w:rsidTr="008C713A">
              <w:tc>
                <w:tcPr>
                  <w:tcW w:w="81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НК РФ и федеральных законов; </w:t>
                  </w:r>
                </w:p>
              </w:tc>
            </w:tr>
            <w:tr w:rsidR="00D97086" w:rsidRPr="00D97086" w:rsidTr="008C713A">
              <w:tc>
                <w:tcPr>
                  <w:tcW w:w="81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НК РФ, федеральные законы, законы субъектов РФ, нормативно-правовые акты органов муниципальных образований о налогах и сборах, принятых в соответствии с НК РФ;</w:t>
                  </w:r>
                </w:p>
              </w:tc>
            </w:tr>
            <w:tr w:rsidR="00D97086" w:rsidRPr="00D97086" w:rsidTr="008C713A">
              <w:tc>
                <w:tcPr>
                  <w:tcW w:w="81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НК РФ и ПБУ.</w:t>
                  </w:r>
                </w:p>
              </w:tc>
            </w:tr>
          </w:tbl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4. Налоговыми резидентами РФ являются физические лица: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88"/>
              <w:gridCol w:w="3598"/>
            </w:tblGrid>
            <w:tr w:rsidR="00D97086" w:rsidRPr="00D97086" w:rsidTr="008C713A">
              <w:tc>
                <w:tcPr>
                  <w:tcW w:w="118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98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находящиеся в РФ и получающие доход не менее 183 дней в году; </w:t>
                  </w:r>
                </w:p>
              </w:tc>
            </w:tr>
            <w:tr w:rsidR="00D97086" w:rsidRPr="00D97086" w:rsidTr="008C713A">
              <w:tc>
                <w:tcPr>
                  <w:tcW w:w="118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98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фактически находящиеся в РФ в течение 12 следующих подряд месяцев; </w:t>
                  </w:r>
                </w:p>
              </w:tc>
            </w:tr>
            <w:tr w:rsidR="00D97086" w:rsidRPr="00D97086" w:rsidTr="008C713A">
              <w:tc>
                <w:tcPr>
                  <w:tcW w:w="118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98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получающие доход из источников в РФ в течение 12 следующих подряд месяцев; </w:t>
                  </w:r>
                </w:p>
              </w:tc>
            </w:tr>
            <w:tr w:rsidR="00D97086" w:rsidRPr="00D97086" w:rsidTr="008C713A">
              <w:tc>
                <w:tcPr>
                  <w:tcW w:w="118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98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имеющие гражданство РФ.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6B4829">
            <w:pPr>
              <w:pStyle w:val="af0"/>
              <w:numPr>
                <w:ilvl w:val="0"/>
                <w:numId w:val="51"/>
              </w:numPr>
              <w:ind w:left="319" w:hanging="319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97086">
              <w:rPr>
                <w:rFonts w:ascii="Times New Roman" w:eastAsiaTheme="minorHAnsi" w:hAnsi="Times New Roman"/>
                <w:b/>
                <w:sz w:val="24"/>
                <w:szCs w:val="24"/>
              </w:rPr>
              <w:t>Установите соответствие налоговых ставок согласно налогам РФ. В ответе запишите                                                                                                                                                                                                           напротив каждой цифры соответствующую букву.</w:t>
            </w:r>
          </w:p>
          <w:tbl>
            <w:tblPr>
              <w:tblW w:w="46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2835"/>
              <w:gridCol w:w="567"/>
              <w:gridCol w:w="709"/>
            </w:tblGrid>
            <w:tr w:rsidR="00D97086" w:rsidRPr="00D97086" w:rsidTr="008C713A">
              <w:trPr>
                <w:trHeight w:val="324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5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НДФЛ</w:t>
                  </w:r>
                </w:p>
              </w:tc>
              <w:tc>
                <w:tcPr>
                  <w:tcW w:w="5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6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18%</w:t>
                  </w:r>
                </w:p>
              </w:tc>
            </w:tr>
            <w:tr w:rsidR="00D97086" w:rsidRPr="00D97086" w:rsidTr="008C713A">
              <w:trPr>
                <w:trHeight w:val="322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5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 на прибыль организаций</w:t>
                  </w:r>
                </w:p>
              </w:tc>
              <w:tc>
                <w:tcPr>
                  <w:tcW w:w="5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6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13%</w:t>
                  </w:r>
                </w:p>
              </w:tc>
            </w:tr>
            <w:tr w:rsidR="00D97086" w:rsidRPr="00D97086" w:rsidTr="008C713A">
              <w:trPr>
                <w:trHeight w:val="322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5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 на добавленную стоимость</w:t>
                  </w:r>
                </w:p>
              </w:tc>
              <w:tc>
                <w:tcPr>
                  <w:tcW w:w="5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6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2,2%</w:t>
                  </w:r>
                </w:p>
              </w:tc>
            </w:tr>
            <w:tr w:rsidR="00D97086" w:rsidRPr="00D97086" w:rsidTr="008C713A">
              <w:trPr>
                <w:trHeight w:val="322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5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83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 на имущество организаций</w:t>
                  </w:r>
                </w:p>
              </w:tc>
              <w:tc>
                <w:tcPr>
                  <w:tcW w:w="5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6"/>
                    </w:numPr>
                    <w:ind w:left="357" w:hanging="357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0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20%</w:t>
                  </w:r>
                </w:p>
              </w:tc>
            </w:tr>
          </w:tbl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6. Только юридические лица выплачивают: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124"/>
              <w:gridCol w:w="3579"/>
            </w:tblGrid>
            <w:tr w:rsidR="00D97086" w:rsidRPr="00D97086" w:rsidTr="008C713A">
              <w:tc>
                <w:tcPr>
                  <w:tcW w:w="112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79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Транспортный налог; </w:t>
                  </w:r>
                </w:p>
              </w:tc>
            </w:tr>
            <w:tr w:rsidR="00D97086" w:rsidRPr="00D97086" w:rsidTr="008C713A">
              <w:tc>
                <w:tcPr>
                  <w:tcW w:w="112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79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Земельный налог; </w:t>
                  </w:r>
                </w:p>
              </w:tc>
            </w:tr>
            <w:tr w:rsidR="00D97086" w:rsidRPr="00D97086" w:rsidTr="008C713A">
              <w:tc>
                <w:tcPr>
                  <w:tcW w:w="112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79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Налог на прибыль</w:t>
                  </w:r>
                </w:p>
              </w:tc>
            </w:tr>
            <w:tr w:rsidR="00D97086" w:rsidRPr="00D97086" w:rsidTr="008C713A">
              <w:tc>
                <w:tcPr>
                  <w:tcW w:w="112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79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Водный налог.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7. Налоговой базой по земельному налогу является: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96"/>
              <w:gridCol w:w="3407"/>
            </w:tblGrid>
            <w:tr w:rsidR="00D97086" w:rsidRPr="00D97086" w:rsidTr="008C713A">
              <w:tc>
                <w:tcPr>
                  <w:tcW w:w="129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площадь земельных участков; </w:t>
                  </w:r>
                </w:p>
              </w:tc>
            </w:tr>
            <w:tr w:rsidR="00D97086" w:rsidRPr="00D97086" w:rsidTr="008C713A">
              <w:tc>
                <w:tcPr>
                  <w:tcW w:w="129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рыночная стоимость земельных участков; </w:t>
                  </w:r>
                </w:p>
              </w:tc>
            </w:tr>
            <w:tr w:rsidR="00D97086" w:rsidRPr="00D97086" w:rsidTr="008C713A">
              <w:tc>
                <w:tcPr>
                  <w:tcW w:w="129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 кадастровая стоимость земельных участков</w:t>
                  </w:r>
                </w:p>
              </w:tc>
            </w:tr>
            <w:tr w:rsidR="00D97086" w:rsidRPr="00D97086" w:rsidTr="008C713A">
              <w:tc>
                <w:tcPr>
                  <w:tcW w:w="129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0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цена по договору купли-продажи.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8. Не является обязательным элементом налогообложения при установлении налога: </w:t>
            </w:r>
          </w:p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76"/>
              <w:gridCol w:w="3927"/>
            </w:tblGrid>
            <w:tr w:rsidR="00D97086" w:rsidRPr="00D97086" w:rsidTr="008C713A">
              <w:tc>
                <w:tcPr>
                  <w:tcW w:w="77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налоговая льгота; </w:t>
                  </w:r>
                </w:p>
              </w:tc>
            </w:tr>
            <w:tr w:rsidR="00D97086" w:rsidRPr="00D97086" w:rsidTr="008C713A">
              <w:tc>
                <w:tcPr>
                  <w:tcW w:w="77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налоговый период; </w:t>
                  </w:r>
                </w:p>
              </w:tc>
            </w:tr>
            <w:tr w:rsidR="00D97086" w:rsidRPr="00D97086" w:rsidTr="008C713A">
              <w:tc>
                <w:tcPr>
                  <w:tcW w:w="77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7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налоговая база; </w:t>
                  </w:r>
                </w:p>
              </w:tc>
            </w:tr>
            <w:tr w:rsidR="00D97086" w:rsidRPr="00D97086" w:rsidTr="008C713A">
              <w:trPr>
                <w:trHeight w:val="323"/>
              </w:trPr>
              <w:tc>
                <w:tcPr>
                  <w:tcW w:w="77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налоговая ставка.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9. Операция «Удержан НДФЛ из дохода сотрудика»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8"/>
              <w:gridCol w:w="3905"/>
            </w:tblGrid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68-К 70; 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20-К68; 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70-К 68;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68-К 51. </w:t>
                  </w:r>
                </w:p>
              </w:tc>
            </w:tr>
          </w:tbl>
          <w:p w:rsidR="00D97086" w:rsidRPr="00D97086" w:rsidRDefault="00D97086" w:rsidP="008C713A">
            <w:pPr>
              <w:tabs>
                <w:tab w:val="left" w:pos="709"/>
              </w:tabs>
              <w:ind w:left="72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10. Операция «Начислен налог на прибыль организаций» отражается в учете проводкой: </w:t>
            </w:r>
          </w:p>
          <w:p w:rsidR="00D97086" w:rsidRPr="00D97086" w:rsidRDefault="00D97086" w:rsidP="008C713A">
            <w:pPr>
              <w:ind w:left="7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8"/>
              <w:gridCol w:w="3905"/>
            </w:tblGrid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68-К 90; 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99-К68; 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68-К 99;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68-К 84. 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11. Операция «Начислен налог на имущество организаций»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3"/>
              <w:gridCol w:w="3900"/>
            </w:tblGrid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Д 68-К 91; 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99-К 68;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91-К 68;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90-К 68.</w:t>
                  </w:r>
                </w:p>
              </w:tc>
            </w:tr>
          </w:tbl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12. Операция «Государственная пошлина перечислена в бюджет»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8"/>
              <w:gridCol w:w="3905"/>
            </w:tblGrid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68-К 51;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51-К68;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68-К 57;</w:t>
                  </w:r>
                </w:p>
              </w:tc>
            </w:tr>
            <w:tr w:rsidR="00D97086" w:rsidRPr="00D97086" w:rsidTr="008C713A">
              <w:tc>
                <w:tcPr>
                  <w:tcW w:w="7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68-К 91.</w:t>
                  </w:r>
                </w:p>
              </w:tc>
            </w:tr>
          </w:tbl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13. Выручка от реализации товаров составила 177 000,00 руб. (в т.ч. НДС 18 %).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Стоимость приобретенных товаров у поставщика составила 118 000,00 руб. (в т.ч. НДС 18 %)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Счет-фактура предоставлен.  Сумма НДС к уплате в бюджет составит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2"/>
              <w:gridCol w:w="3911"/>
            </w:tblGrid>
            <w:tr w:rsidR="00D97086" w:rsidRPr="00D97086" w:rsidTr="008C713A">
              <w:tc>
                <w:tcPr>
                  <w:tcW w:w="7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1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9 000 руб.; </w:t>
                  </w:r>
                </w:p>
              </w:tc>
            </w:tr>
            <w:tr w:rsidR="00D97086" w:rsidRPr="00D97086" w:rsidTr="008C713A">
              <w:tc>
                <w:tcPr>
                  <w:tcW w:w="7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1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45 000 руб.; </w:t>
                  </w:r>
                </w:p>
              </w:tc>
            </w:tr>
            <w:tr w:rsidR="00D97086" w:rsidRPr="00D97086" w:rsidTr="008C713A">
              <w:tc>
                <w:tcPr>
                  <w:tcW w:w="7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1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27 000 руб.;</w:t>
                  </w:r>
                </w:p>
              </w:tc>
            </w:tr>
            <w:tr w:rsidR="00D97086" w:rsidRPr="00D97086" w:rsidTr="008C713A">
              <w:tc>
                <w:tcPr>
                  <w:tcW w:w="7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1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18 000 руб. </w:t>
                  </w:r>
                </w:p>
              </w:tc>
            </w:tr>
          </w:tbl>
          <w:p w:rsidR="00D97086" w:rsidRPr="00D97086" w:rsidRDefault="00D97086" w:rsidP="008C7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lastRenderedPageBreak/>
              <w:t>14. Сотруднику Иванову И.Д. в январе 201</w:t>
            </w:r>
            <w:r w:rsidR="004D470A">
              <w:rPr>
                <w:b/>
                <w:sz w:val="24"/>
                <w:szCs w:val="24"/>
              </w:rPr>
              <w:t>6</w:t>
            </w:r>
            <w:r w:rsidRPr="00D97086">
              <w:rPr>
                <w:b/>
                <w:sz w:val="24"/>
                <w:szCs w:val="24"/>
              </w:rPr>
              <w:t xml:space="preserve">г. начислена заработная плата в сумме 35 000 руб.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Иванов И.Д. имеет сына в возрасте 10 лет. Сумма НДФЛ удержанная из зарплаты составит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7"/>
              <w:gridCol w:w="3906"/>
            </w:tblGrid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4 368 руб.; </w:t>
                  </w:r>
                </w:p>
              </w:tc>
            </w:tr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4 500 руб.; </w:t>
                  </w:r>
                </w:p>
              </w:tc>
            </w:tr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4 550 руб.;</w:t>
                  </w:r>
                </w:p>
              </w:tc>
            </w:tr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6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4 732 руб. 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15. Среднегодовая стоимость имущества ООО «Мир» (г. Москва) за 201</w:t>
            </w:r>
            <w:r w:rsidR="004D470A">
              <w:rPr>
                <w:b/>
                <w:sz w:val="24"/>
                <w:szCs w:val="24"/>
              </w:rPr>
              <w:t>6</w:t>
            </w:r>
            <w:r w:rsidRPr="00D97086">
              <w:rPr>
                <w:b/>
                <w:sz w:val="24"/>
                <w:szCs w:val="24"/>
              </w:rPr>
              <w:t xml:space="preserve">г. составила 1 560 000 руб.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Сумма налога на имущество организаций за 201</w:t>
            </w:r>
            <w:r w:rsidR="004D470A">
              <w:rPr>
                <w:b/>
                <w:sz w:val="24"/>
                <w:szCs w:val="24"/>
              </w:rPr>
              <w:t>6</w:t>
            </w:r>
            <w:r w:rsidRPr="00D97086">
              <w:rPr>
                <w:b/>
                <w:sz w:val="24"/>
                <w:szCs w:val="24"/>
              </w:rPr>
              <w:t>г. составит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7"/>
              <w:gridCol w:w="3906"/>
            </w:tblGrid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36 320 руб.; </w:t>
                  </w:r>
                </w:p>
              </w:tc>
            </w:tr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  <w:rPr>
                      <w:color w:val="auto"/>
                    </w:rPr>
                  </w:pPr>
                  <w:r w:rsidRPr="00D97086">
                    <w:rPr>
                      <w:color w:val="auto"/>
                    </w:rPr>
                    <w:t xml:space="preserve">34 320 руб.; </w:t>
                  </w:r>
                </w:p>
              </w:tc>
            </w:tr>
            <w:tr w:rsidR="00D97086" w:rsidRPr="00D97086" w:rsidTr="008C713A"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34 550 руб.;</w:t>
                  </w:r>
                </w:p>
              </w:tc>
            </w:tr>
            <w:tr w:rsidR="00D97086" w:rsidRPr="00D97086" w:rsidTr="008C713A">
              <w:trPr>
                <w:trHeight w:val="321"/>
              </w:trPr>
              <w:tc>
                <w:tcPr>
                  <w:tcW w:w="79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37 320 руб.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shd w:val="clear" w:color="auto" w:fill="FFFFFF"/>
              <w:tabs>
                <w:tab w:val="left" w:pos="562"/>
              </w:tabs>
              <w:ind w:right="1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>16. Срок сдачи декларации по НДС: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70"/>
              <w:gridCol w:w="3933"/>
            </w:tblGrid>
            <w:tr w:rsidR="00D97086" w:rsidRPr="00D97086" w:rsidTr="008C713A">
              <w:tc>
                <w:tcPr>
                  <w:tcW w:w="770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до 20 числа месяца, следующего за истекшим налоговым периодом</w:t>
                  </w:r>
                </w:p>
              </w:tc>
            </w:tr>
            <w:tr w:rsidR="00D97086" w:rsidRPr="00D97086" w:rsidTr="008C713A">
              <w:tc>
                <w:tcPr>
                  <w:tcW w:w="770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до 15 числа месяца, следующего за истекшим налоговым периодом</w:t>
                  </w:r>
                </w:p>
              </w:tc>
            </w:tr>
            <w:tr w:rsidR="00D97086" w:rsidRPr="00D97086" w:rsidTr="008C713A">
              <w:tc>
                <w:tcPr>
                  <w:tcW w:w="770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до 10 числа месяца, следующего за истекшим налоговым периодом</w:t>
                  </w:r>
                </w:p>
              </w:tc>
            </w:tr>
            <w:tr w:rsidR="00D97086" w:rsidRPr="00D97086" w:rsidTr="008C713A">
              <w:tc>
                <w:tcPr>
                  <w:tcW w:w="770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до 30 числа месяца, следующего за истекшим налоговым периодом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autoSpaceDE w:val="0"/>
              <w:autoSpaceDN w:val="0"/>
              <w:adjustRightInd w:val="0"/>
              <w:ind w:right="12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17. Не определяется нарастающим итогом налоговая база для: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59"/>
              <w:gridCol w:w="3944"/>
            </w:tblGrid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НДФЛ, 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Налога на прибыль организаций,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Страховых взносов во внебюджетные фонды,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НДС.</w:t>
                  </w:r>
                </w:p>
              </w:tc>
            </w:tr>
          </w:tbl>
          <w:p w:rsidR="00D97086" w:rsidRPr="00D97086" w:rsidRDefault="00D97086" w:rsidP="008C7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>18. Государственная пошлина – это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31"/>
              <w:gridCol w:w="3972"/>
            </w:tblGrid>
            <w:tr w:rsidR="00D97086" w:rsidRPr="00D97086" w:rsidTr="008C713A">
              <w:tc>
                <w:tcPr>
                  <w:tcW w:w="73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ежегодный безвозмездный платеж</w:t>
                  </w:r>
                </w:p>
              </w:tc>
            </w:tr>
            <w:tr w:rsidR="00D97086" w:rsidRPr="00D97086" w:rsidTr="008C713A">
              <w:tc>
                <w:tcPr>
                  <w:tcW w:w="73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сбор, взимаемый с юридических и физических лиц при их обращении в уполномоченные органы за совершение в отношении этих юридических лиц значимых действий</w:t>
                  </w:r>
                </w:p>
              </w:tc>
            </w:tr>
            <w:tr w:rsidR="00D97086" w:rsidRPr="00D97086" w:rsidTr="008C713A">
              <w:tc>
                <w:tcPr>
                  <w:tcW w:w="73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сбор, взимаемый только с иностранных граждан за совершение в отношении их значимых действий</w:t>
                  </w:r>
                </w:p>
              </w:tc>
            </w:tr>
            <w:tr w:rsidR="00D97086" w:rsidRPr="00D97086" w:rsidTr="008C713A">
              <w:tc>
                <w:tcPr>
                  <w:tcW w:w="73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7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сбор, взимаемый с юридических и физических лиц при получении идентификационного номера налогоплательщика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19. Налоговым периодом по транспортному налогу признается: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7"/>
              <w:gridCol w:w="3936"/>
            </w:tblGrid>
            <w:tr w:rsidR="00D97086" w:rsidRPr="00D97086" w:rsidTr="008C713A">
              <w:trPr>
                <w:trHeight w:val="299"/>
              </w:trPr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 месяц;</w:t>
                  </w:r>
                </w:p>
              </w:tc>
            </w:tr>
            <w:tr w:rsidR="00D97086" w:rsidRPr="00D97086" w:rsidTr="008C713A"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 квартал; </w:t>
                  </w:r>
                </w:p>
              </w:tc>
            </w:tr>
            <w:tr w:rsidR="00D97086" w:rsidRPr="00D97086" w:rsidTr="008C713A"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 календарный год;</w:t>
                  </w:r>
                </w:p>
              </w:tc>
            </w:tr>
            <w:tr w:rsidR="00D97086" w:rsidRPr="00D97086" w:rsidTr="008C713A"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полугодие.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20. Объектом налогообложения по налогу на имущество организаций являются</w:t>
            </w:r>
            <w:r w:rsidRPr="00D97086">
              <w:rPr>
                <w:sz w:val="24"/>
                <w:szCs w:val="24"/>
              </w:rPr>
              <w:t xml:space="preserve">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2"/>
              <w:gridCol w:w="3941"/>
            </w:tblGrid>
            <w:tr w:rsidR="00D97086" w:rsidRPr="00D97086" w:rsidTr="008C713A">
              <w:tc>
                <w:tcPr>
                  <w:tcW w:w="76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основные средства; </w:t>
                  </w:r>
                </w:p>
              </w:tc>
            </w:tr>
            <w:tr w:rsidR="00D97086" w:rsidRPr="00D97086" w:rsidTr="008C713A">
              <w:tc>
                <w:tcPr>
                  <w:tcW w:w="76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земельные участки; </w:t>
                  </w:r>
                </w:p>
              </w:tc>
            </w:tr>
            <w:tr w:rsidR="00D97086" w:rsidRPr="00D97086" w:rsidTr="008C713A">
              <w:tc>
                <w:tcPr>
                  <w:tcW w:w="76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оборотные средства;</w:t>
                  </w:r>
                </w:p>
              </w:tc>
            </w:tr>
            <w:tr w:rsidR="00D97086" w:rsidRPr="00D97086" w:rsidTr="008C713A">
              <w:tc>
                <w:tcPr>
                  <w:tcW w:w="76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5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1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товарно-материальные ценности.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21. Установите соответствие ставок страховых взносов согласно внебюджетных фондов РФ </w:t>
            </w:r>
          </w:p>
          <w:p w:rsidR="004D470A" w:rsidRDefault="00D97086" w:rsidP="008C7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для организаций не льготных категорий. В ответе запишите напротив каждой цифры </w:t>
            </w: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>соответствующую букву.</w:t>
            </w:r>
          </w:p>
          <w:tbl>
            <w:tblPr>
              <w:tblW w:w="47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534"/>
              <w:gridCol w:w="992"/>
              <w:gridCol w:w="902"/>
              <w:gridCol w:w="2275"/>
            </w:tblGrid>
            <w:tr w:rsidR="00D97086" w:rsidRPr="00D97086" w:rsidTr="008C713A">
              <w:trPr>
                <w:trHeight w:val="324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7"/>
                    </w:numPr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ПФР</w:t>
                  </w:r>
                </w:p>
              </w:tc>
              <w:tc>
                <w:tcPr>
                  <w:tcW w:w="902" w:type="dxa"/>
                  <w:vAlign w:val="center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8"/>
                    </w:numPr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5,1%</w:t>
                  </w:r>
                </w:p>
              </w:tc>
            </w:tr>
            <w:tr w:rsidR="00D97086" w:rsidRPr="00D97086" w:rsidTr="008C713A">
              <w:trPr>
                <w:trHeight w:val="322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7"/>
                    </w:numPr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ФСС</w:t>
                  </w:r>
                </w:p>
              </w:tc>
              <w:tc>
                <w:tcPr>
                  <w:tcW w:w="902" w:type="dxa"/>
                  <w:vAlign w:val="center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8"/>
                    </w:numPr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22%</w:t>
                  </w:r>
                </w:p>
              </w:tc>
            </w:tr>
            <w:tr w:rsidR="00D97086" w:rsidRPr="00D97086" w:rsidTr="008C713A">
              <w:trPr>
                <w:trHeight w:val="322"/>
              </w:trPr>
              <w:tc>
                <w:tcPr>
                  <w:tcW w:w="53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7"/>
                    </w:numPr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ФФОМС</w:t>
                  </w:r>
                </w:p>
              </w:tc>
              <w:tc>
                <w:tcPr>
                  <w:tcW w:w="902" w:type="dxa"/>
                  <w:vAlign w:val="center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58"/>
                    </w:numPr>
                    <w:suppressOverlap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7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2,9%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bCs/>
                <w:sz w:val="24"/>
                <w:szCs w:val="24"/>
              </w:rPr>
              <w:t xml:space="preserve">22. </w:t>
            </w:r>
            <w:r w:rsidRPr="00D97086">
              <w:rPr>
                <w:b/>
                <w:sz w:val="24"/>
                <w:szCs w:val="24"/>
              </w:rPr>
              <w:t xml:space="preserve">Операция «Начислены страховые взносы с суммы зарплаты рабочего основного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производства»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3"/>
              <w:gridCol w:w="3900"/>
            </w:tblGrid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91;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23-К 69;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20;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6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20-К 69.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bCs/>
                <w:sz w:val="24"/>
                <w:szCs w:val="24"/>
              </w:rPr>
              <w:t xml:space="preserve">23. </w:t>
            </w:r>
            <w:r w:rsidRPr="00D97086">
              <w:rPr>
                <w:b/>
                <w:sz w:val="24"/>
                <w:szCs w:val="24"/>
              </w:rPr>
              <w:t xml:space="preserve">Операция «Начислены страховые взносы с суммы зарплаты рабочего вспомогательного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производства»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3"/>
              <w:gridCol w:w="3900"/>
            </w:tblGrid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21;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23-К 69;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29;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7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20-К 69.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несколько правильных ответов.</w:t>
            </w:r>
          </w:p>
          <w:p w:rsidR="00D97086" w:rsidRPr="00D97086" w:rsidRDefault="00D97086" w:rsidP="008C713A">
            <w:pPr>
              <w:autoSpaceDE w:val="0"/>
              <w:autoSpaceDN w:val="0"/>
              <w:adjustRightInd w:val="0"/>
              <w:ind w:right="12"/>
              <w:jc w:val="both"/>
              <w:rPr>
                <w:rStyle w:val="blk3"/>
                <w:rFonts w:ascii="Times New Roman" w:hAnsi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24. </w:t>
            </w:r>
            <w:r w:rsidRPr="00D97086">
              <w:rPr>
                <w:rStyle w:val="blk3"/>
                <w:rFonts w:ascii="Times New Roman" w:hAnsi="Times New Roman"/>
                <w:b/>
                <w:sz w:val="24"/>
                <w:szCs w:val="24"/>
              </w:rPr>
              <w:t xml:space="preserve">Объектом обложения страховыми взносами для плательщиков страховых взносов </w:t>
            </w:r>
          </w:p>
          <w:p w:rsidR="00D97086" w:rsidRPr="00D97086" w:rsidRDefault="00D97086" w:rsidP="008C713A">
            <w:pPr>
              <w:autoSpaceDE w:val="0"/>
              <w:autoSpaceDN w:val="0"/>
              <w:adjustRightInd w:val="0"/>
              <w:ind w:right="12"/>
              <w:jc w:val="both"/>
              <w:rPr>
                <w:rStyle w:val="blk3"/>
                <w:rFonts w:ascii="Times New Roman" w:hAnsi="Times New Roman"/>
                <w:b/>
                <w:sz w:val="24"/>
                <w:szCs w:val="24"/>
              </w:rPr>
            </w:pPr>
            <w:r w:rsidRPr="00D97086">
              <w:rPr>
                <w:rStyle w:val="blk3"/>
                <w:rFonts w:ascii="Times New Roman" w:hAnsi="Times New Roman"/>
                <w:b/>
                <w:sz w:val="24"/>
                <w:szCs w:val="24"/>
              </w:rPr>
              <w:t xml:space="preserve">признаются выплаты и иные вознаграждения </w:t>
            </w:r>
          </w:p>
          <w:p w:rsidR="00D97086" w:rsidRPr="00D97086" w:rsidRDefault="00D97086" w:rsidP="008C713A">
            <w:pPr>
              <w:autoSpaceDE w:val="0"/>
              <w:autoSpaceDN w:val="0"/>
              <w:adjustRightInd w:val="0"/>
              <w:ind w:right="12"/>
              <w:jc w:val="both"/>
              <w:rPr>
                <w:rStyle w:val="blk3"/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59"/>
              <w:gridCol w:w="3944"/>
            </w:tblGrid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Style w:val="blk3"/>
                      <w:rFonts w:ascii="Times New Roman" w:hAnsi="Times New Roman"/>
                    </w:rPr>
                  </w:pPr>
                  <w:r w:rsidRPr="00D97086">
                    <w:rPr>
                      <w:rStyle w:val="blk3"/>
                      <w:rFonts w:ascii="Times New Roman" w:hAnsi="Times New Roman"/>
                    </w:rPr>
                    <w:t>по трудовым договорам;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по договорам купли-продажи;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по комиссионным договорам; 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Style w:val="blk3"/>
                      <w:rFonts w:ascii="Times New Roman" w:hAnsi="Times New Roman"/>
                    </w:rPr>
                  </w:pPr>
                  <w:r w:rsidRPr="00D97086">
                    <w:rPr>
                      <w:rStyle w:val="blk3"/>
                      <w:rFonts w:ascii="Times New Roman" w:hAnsi="Times New Roman"/>
                    </w:rPr>
                    <w:t>по гражданско-правовым договорам;</w:t>
                  </w:r>
                </w:p>
              </w:tc>
            </w:tr>
            <w:tr w:rsidR="00D97086" w:rsidRPr="00D97086" w:rsidTr="008C713A">
              <w:tc>
                <w:tcPr>
                  <w:tcW w:w="75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8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44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по договорам займа.</w:t>
                  </w:r>
                </w:p>
              </w:tc>
            </w:tr>
          </w:tbl>
          <w:p w:rsidR="00D97086" w:rsidRPr="00D97086" w:rsidRDefault="00D97086" w:rsidP="008C713A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25. Сотруднику Смирнову И.Д. в январе 201</w:t>
            </w:r>
            <w:r w:rsidR="004D470A">
              <w:rPr>
                <w:b/>
                <w:sz w:val="24"/>
                <w:szCs w:val="24"/>
              </w:rPr>
              <w:t>6</w:t>
            </w:r>
            <w:r w:rsidRPr="00D97086">
              <w:rPr>
                <w:b/>
                <w:sz w:val="24"/>
                <w:szCs w:val="24"/>
              </w:rPr>
              <w:t xml:space="preserve">г. начислена заработная плата в сумме 38 000 руб. </w:t>
            </w:r>
          </w:p>
          <w:p w:rsidR="004D470A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и сумма пособия по временной нетрудоспособности – 2 000 руб.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Сумма страховых взносов, начисленных в январе составит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8"/>
              <w:gridCol w:w="3705"/>
            </w:tblGrid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11 800 руб.; </w:t>
                  </w:r>
                </w:p>
              </w:tc>
            </w:tr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12 400 руб.; </w:t>
                  </w:r>
                </w:p>
              </w:tc>
            </w:tr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  <w:rPr>
                      <w:color w:val="auto"/>
                    </w:rPr>
                  </w:pPr>
                  <w:r w:rsidRPr="00D97086">
                    <w:rPr>
                      <w:color w:val="auto"/>
                    </w:rPr>
                    <w:t>11 400 руб.;</w:t>
                  </w:r>
                </w:p>
              </w:tc>
            </w:tr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79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14 400 руб.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Выберите один правильный ответ.</w:t>
            </w:r>
          </w:p>
          <w:p w:rsidR="004D470A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26. Сотруднику Смирнову И.Д. в январе 201</w:t>
            </w:r>
            <w:r w:rsidR="004D470A">
              <w:rPr>
                <w:b/>
                <w:sz w:val="24"/>
                <w:szCs w:val="24"/>
              </w:rPr>
              <w:t>6</w:t>
            </w:r>
            <w:r w:rsidRPr="00D97086">
              <w:rPr>
                <w:b/>
                <w:sz w:val="24"/>
                <w:szCs w:val="24"/>
              </w:rPr>
              <w:t xml:space="preserve">г. начислена заработная плата в сумме 30 000 руб. </w:t>
            </w:r>
          </w:p>
          <w:p w:rsidR="004D470A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и сумма компенсации за использование личного транспорта – 2 500 руб. 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>Сумма страховых взносов, начисленных в январе составит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998"/>
              <w:gridCol w:w="3705"/>
            </w:tblGrid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10 000 руб.; </w:t>
                  </w:r>
                </w:p>
              </w:tc>
            </w:tr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  <w:rPr>
                      <w:color w:val="auto"/>
                    </w:rPr>
                  </w:pPr>
                  <w:r w:rsidRPr="00D97086">
                    <w:rPr>
                      <w:color w:val="auto"/>
                    </w:rPr>
                    <w:t xml:space="preserve">9 000 руб.; </w:t>
                  </w:r>
                </w:p>
              </w:tc>
            </w:tr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rPr>
                      <w:color w:val="auto"/>
                    </w:rPr>
                    <w:t>11 000</w:t>
                  </w:r>
                  <w:r w:rsidRPr="00D97086">
                    <w:t xml:space="preserve"> руб.;</w:t>
                  </w:r>
                </w:p>
              </w:tc>
            </w:tr>
            <w:tr w:rsidR="00D97086" w:rsidRPr="00D97086" w:rsidTr="008C713A">
              <w:tc>
                <w:tcPr>
                  <w:tcW w:w="99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0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5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9 750 руб. 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4D470A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bCs/>
                <w:sz w:val="24"/>
                <w:szCs w:val="24"/>
              </w:rPr>
              <w:t xml:space="preserve">27. </w:t>
            </w:r>
            <w:r w:rsidRPr="00D97086">
              <w:rPr>
                <w:b/>
                <w:sz w:val="24"/>
                <w:szCs w:val="24"/>
              </w:rPr>
              <w:t>Операция «Начислены страховые взносы с суммы зарплаты рабочего торгового зала»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sz w:val="24"/>
                <w:szCs w:val="24"/>
              </w:rPr>
              <w:t xml:space="preserve">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01"/>
              <w:gridCol w:w="3702"/>
            </w:tblGrid>
            <w:tr w:rsidR="00D97086" w:rsidRPr="00D97086" w:rsidTr="008C713A">
              <w:tc>
                <w:tcPr>
                  <w:tcW w:w="100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2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44;</w:t>
                  </w:r>
                </w:p>
              </w:tc>
            </w:tr>
            <w:tr w:rsidR="00D97086" w:rsidRPr="00D97086" w:rsidTr="008C713A">
              <w:tc>
                <w:tcPr>
                  <w:tcW w:w="100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2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44-К 69;</w:t>
                  </w:r>
                </w:p>
              </w:tc>
            </w:tr>
            <w:tr w:rsidR="00D97086" w:rsidRPr="00D97086" w:rsidTr="008C713A">
              <w:tc>
                <w:tcPr>
                  <w:tcW w:w="100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2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51;</w:t>
                  </w:r>
                </w:p>
              </w:tc>
            </w:tr>
            <w:tr w:rsidR="00D97086" w:rsidRPr="00D97086" w:rsidTr="008C713A">
              <w:tc>
                <w:tcPr>
                  <w:tcW w:w="1001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1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02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41-К 69.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b/>
                <w:sz w:val="24"/>
                <w:szCs w:val="24"/>
              </w:rPr>
            </w:pPr>
            <w:r w:rsidRPr="00D97086">
              <w:rPr>
                <w:b/>
                <w:bCs/>
                <w:sz w:val="24"/>
                <w:szCs w:val="24"/>
              </w:rPr>
              <w:t xml:space="preserve">28. </w:t>
            </w:r>
            <w:r w:rsidRPr="00D97086">
              <w:rPr>
                <w:b/>
                <w:sz w:val="24"/>
                <w:szCs w:val="24"/>
              </w:rPr>
              <w:t xml:space="preserve">Операция «Перечислены страховые взносы в ФСС» отражается в учете проводкой: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03"/>
              <w:gridCol w:w="3900"/>
            </w:tblGrid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69-К 51;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51-К 69;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68-К 51;</w:t>
                  </w:r>
                </w:p>
              </w:tc>
            </w:tr>
            <w:tr w:rsidR="00D97086" w:rsidRPr="00D97086" w:rsidTr="008C713A">
              <w:tc>
                <w:tcPr>
                  <w:tcW w:w="803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2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00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Д 70-К 69.</w:t>
                  </w:r>
                </w:p>
              </w:tc>
            </w:tr>
          </w:tbl>
          <w:p w:rsidR="00D97086" w:rsidRPr="00D97086" w:rsidRDefault="00D97086" w:rsidP="008C713A">
            <w:pPr>
              <w:pStyle w:val="Default"/>
              <w:rPr>
                <w:sz w:val="24"/>
                <w:szCs w:val="24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несколько правильных ответов.</w:t>
            </w:r>
          </w:p>
          <w:p w:rsidR="00D97086" w:rsidRPr="00D97086" w:rsidRDefault="00D97086" w:rsidP="008C713A">
            <w:pPr>
              <w:rPr>
                <w:rStyle w:val="blk3"/>
                <w:rFonts w:ascii="Times New Roman" w:hAnsi="Times New Roman"/>
                <w:b/>
                <w:sz w:val="24"/>
                <w:szCs w:val="24"/>
              </w:rPr>
            </w:pPr>
            <w:r w:rsidRPr="00D97086">
              <w:rPr>
                <w:rStyle w:val="blk3"/>
                <w:rFonts w:ascii="Times New Roman" w:hAnsi="Times New Roman"/>
                <w:b/>
                <w:sz w:val="24"/>
                <w:szCs w:val="24"/>
              </w:rPr>
              <w:t>29. Не подлежат обложению страховыми взносами для плательщиков страховых взносов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45"/>
              <w:gridCol w:w="3958"/>
            </w:tblGrid>
            <w:tr w:rsidR="00D97086" w:rsidRPr="00D97086" w:rsidTr="008C713A">
              <w:tc>
                <w:tcPr>
                  <w:tcW w:w="74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5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Style w:val="blk3"/>
                      <w:rFonts w:ascii="Times New Roman" w:hAnsi="Times New Roman"/>
                    </w:rPr>
                  </w:pPr>
                  <w:r w:rsidRPr="00D97086">
                    <w:rPr>
                      <w:rStyle w:val="blk3"/>
                      <w:rFonts w:ascii="Times New Roman" w:hAnsi="Times New Roman"/>
                    </w:rPr>
                    <w:t>премии по итогам работы;</w:t>
                  </w:r>
                </w:p>
              </w:tc>
            </w:tr>
            <w:tr w:rsidR="00D97086" w:rsidRPr="00D97086" w:rsidTr="008C713A">
              <w:tc>
                <w:tcPr>
                  <w:tcW w:w="74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5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государственные пособия;</w:t>
                  </w:r>
                </w:p>
              </w:tc>
            </w:tr>
            <w:tr w:rsidR="00D97086" w:rsidRPr="00D97086" w:rsidTr="008C713A">
              <w:tc>
                <w:tcPr>
                  <w:tcW w:w="74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5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 xml:space="preserve">заработная плата; </w:t>
                  </w:r>
                </w:p>
              </w:tc>
            </w:tr>
            <w:tr w:rsidR="00D97086" w:rsidRPr="00D97086" w:rsidTr="008C713A">
              <w:tc>
                <w:tcPr>
                  <w:tcW w:w="74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5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Style w:val="blk3"/>
                      <w:rFonts w:ascii="Times New Roman" w:hAnsi="Times New Roman"/>
                    </w:rPr>
                  </w:pPr>
                  <w:r w:rsidRPr="00D97086">
                    <w:rPr>
                      <w:rStyle w:val="blk3"/>
                      <w:rFonts w:ascii="Times New Roman" w:hAnsi="Times New Roman"/>
                    </w:rPr>
                    <w:t>компенсационные выплаты;</w:t>
                  </w:r>
                </w:p>
              </w:tc>
            </w:tr>
            <w:tr w:rsidR="00D97086" w:rsidRPr="00D97086" w:rsidTr="008C713A">
              <w:tc>
                <w:tcPr>
                  <w:tcW w:w="745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3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58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</w:rPr>
                  </w:pPr>
                  <w:r w:rsidRPr="00D97086">
                    <w:rPr>
                      <w:rFonts w:ascii="Times New Roman" w:hAnsi="Times New Roman" w:cs="Times New Roman"/>
                    </w:rPr>
                    <w:t>надбавки.</w:t>
                  </w:r>
                </w:p>
              </w:tc>
            </w:tr>
          </w:tbl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D97086" w:rsidRPr="00D97086" w:rsidRDefault="00D97086" w:rsidP="008C713A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97086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ru-RU"/>
              </w:rPr>
              <w:t>Выберите один правильный ответ.</w:t>
            </w:r>
          </w:p>
          <w:p w:rsidR="00D97086" w:rsidRPr="00D97086" w:rsidRDefault="00D97086" w:rsidP="008C713A">
            <w:pPr>
              <w:pStyle w:val="Default"/>
              <w:rPr>
                <w:rStyle w:val="blk3"/>
                <w:b/>
                <w:sz w:val="24"/>
                <w:szCs w:val="24"/>
              </w:rPr>
            </w:pPr>
            <w:r w:rsidRPr="00D97086">
              <w:rPr>
                <w:b/>
                <w:bCs/>
                <w:sz w:val="24"/>
                <w:szCs w:val="24"/>
              </w:rPr>
              <w:t xml:space="preserve">30. </w:t>
            </w:r>
            <w:r w:rsidRPr="00D97086">
              <w:rPr>
                <w:rStyle w:val="blk3"/>
                <w:b/>
                <w:sz w:val="24"/>
                <w:szCs w:val="24"/>
              </w:rPr>
              <w:t xml:space="preserve">Расчетным периодом по страховым взносам признается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67"/>
              <w:gridCol w:w="3936"/>
            </w:tblGrid>
            <w:tr w:rsidR="00D97086" w:rsidRPr="00D97086" w:rsidTr="008C713A"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rPr>
                      <w:rStyle w:val="blk3"/>
                    </w:rPr>
                    <w:t>календарный год</w:t>
                  </w:r>
                  <w:r w:rsidRPr="00D97086">
                    <w:t xml:space="preserve">; </w:t>
                  </w:r>
                </w:p>
              </w:tc>
            </w:tr>
            <w:tr w:rsidR="00D97086" w:rsidRPr="00D97086" w:rsidTr="008C713A">
              <w:trPr>
                <w:trHeight w:val="117"/>
              </w:trPr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 xml:space="preserve">квартал; </w:t>
                  </w:r>
                </w:p>
              </w:tc>
            </w:tr>
            <w:tr w:rsidR="00D97086" w:rsidRPr="00D97086" w:rsidTr="008C713A"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месяц;</w:t>
                  </w:r>
                </w:p>
              </w:tc>
            </w:tr>
            <w:tr w:rsidR="00D97086" w:rsidRPr="00D97086" w:rsidTr="008C713A">
              <w:tc>
                <w:tcPr>
                  <w:tcW w:w="76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widowControl/>
                    <w:numPr>
                      <w:ilvl w:val="0"/>
                      <w:numId w:val="84"/>
                    </w:numPr>
                    <w:contextualSpacing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936" w:type="dxa"/>
                </w:tcPr>
                <w:p w:rsidR="00D97086" w:rsidRPr="00D97086" w:rsidRDefault="00D97086" w:rsidP="00E30C9B">
                  <w:pPr>
                    <w:pStyle w:val="Default"/>
                    <w:framePr w:hSpace="180" w:wrap="around" w:vAnchor="text" w:hAnchor="margin" w:x="182" w:y="33"/>
                    <w:suppressOverlap/>
                  </w:pPr>
                  <w:r w:rsidRPr="00D97086">
                    <w:t>полугодие.</w:t>
                  </w:r>
                </w:p>
              </w:tc>
            </w:tr>
          </w:tbl>
          <w:p w:rsidR="004D470A" w:rsidRDefault="004D470A" w:rsidP="008C7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470A" w:rsidRDefault="004D470A" w:rsidP="008C7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7086" w:rsidRPr="00D97086" w:rsidRDefault="004D470A" w:rsidP="008C71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D97086" w:rsidRPr="00D970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7086" w:rsidRPr="00D97086">
              <w:rPr>
                <w:rFonts w:ascii="Times New Roman" w:hAnsi="Times New Roman" w:cs="Times New Roman"/>
                <w:b/>
                <w:sz w:val="24"/>
                <w:szCs w:val="24"/>
              </w:rPr>
              <w:t>лючи верных ответов по тестам</w:t>
            </w:r>
          </w:p>
          <w:tbl>
            <w:tblPr>
              <w:tblW w:w="3556" w:type="dxa"/>
              <w:tblInd w:w="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229"/>
              <w:gridCol w:w="2327"/>
            </w:tblGrid>
            <w:tr w:rsidR="00D97086" w:rsidRPr="00D97086" w:rsidTr="008C713A">
              <w:trPr>
                <w:trHeight w:val="157"/>
              </w:trPr>
              <w:tc>
                <w:tcPr>
                  <w:tcW w:w="1229" w:type="dxa"/>
                  <w:vMerge w:val="restart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№ вопроса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Правильный ответ</w:t>
                  </w:r>
                </w:p>
              </w:tc>
            </w:tr>
            <w:tr w:rsidR="00D97086" w:rsidRPr="00D97086" w:rsidTr="008C713A">
              <w:trPr>
                <w:trHeight w:val="157"/>
              </w:trPr>
              <w:tc>
                <w:tcPr>
                  <w:tcW w:w="1229" w:type="dxa"/>
                  <w:vMerge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 вариант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3,5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2,4,5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3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4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5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1-Б,2-Г,3-А,4-В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6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7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8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9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10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lastRenderedPageBreak/>
                    <w:t>11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12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13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14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rPr>
                <w:trHeight w:val="321"/>
              </w:trPr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15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</w:t>
                  </w:r>
                </w:p>
              </w:tc>
            </w:tr>
            <w:tr w:rsidR="00D97086" w:rsidRPr="00D97086" w:rsidTr="008C713A">
              <w:trPr>
                <w:trHeight w:val="308"/>
              </w:trPr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16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17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4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18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19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20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21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1-Б,2-В,3-А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22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4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23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24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1,4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25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3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26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27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28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29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2,4</w:t>
                  </w:r>
                </w:p>
              </w:tc>
            </w:tr>
            <w:tr w:rsidR="00D97086" w:rsidRPr="00D97086" w:rsidTr="008C713A">
              <w:tc>
                <w:tcPr>
                  <w:tcW w:w="1229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suppressOverlap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D97086">
                    <w:rPr>
                      <w:rFonts w:ascii="Times New Roman" w:hAnsi="Times New Roman" w:cs="Times New Roman"/>
                      <w:b/>
                    </w:rPr>
                    <w:t>30</w:t>
                  </w:r>
                </w:p>
              </w:tc>
              <w:tc>
                <w:tcPr>
                  <w:tcW w:w="2327" w:type="dxa"/>
                </w:tcPr>
                <w:p w:rsidR="00D97086" w:rsidRPr="00D97086" w:rsidRDefault="00D97086" w:rsidP="00E30C9B">
                  <w:pPr>
                    <w:framePr w:hSpace="180" w:wrap="around" w:vAnchor="text" w:hAnchor="margin" w:x="182" w:y="33"/>
                    <w:contextualSpacing/>
                    <w:suppressOverlap/>
                    <w:jc w:val="center"/>
                    <w:rPr>
                      <w:rFonts w:ascii="Times New Roman" w:hAnsi="Times New Roman" w:cs="Times New Roman"/>
                      <w:shd w:val="clear" w:color="auto" w:fill="FFFFFF"/>
                    </w:rPr>
                  </w:pPr>
                  <w:r w:rsidRPr="00D97086">
                    <w:rPr>
                      <w:rFonts w:ascii="Times New Roman" w:hAnsi="Times New Roman" w:cs="Times New Roman"/>
                      <w:shd w:val="clear" w:color="auto" w:fill="FFFFFF"/>
                    </w:rPr>
                    <w:t>1</w:t>
                  </w:r>
                </w:p>
              </w:tc>
            </w:tr>
          </w:tbl>
          <w:p w:rsidR="00D97086" w:rsidRPr="00D97086" w:rsidRDefault="00D97086" w:rsidP="008C71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97086" w:rsidRPr="00D97086" w:rsidRDefault="00D97086" w:rsidP="00D97086">
      <w:pPr>
        <w:rPr>
          <w:rFonts w:ascii="Times New Roman" w:hAnsi="Times New Roman" w:cs="Times New Roman"/>
        </w:rPr>
      </w:pPr>
    </w:p>
    <w:p w:rsidR="00D97086" w:rsidRPr="00D97086" w:rsidRDefault="00D97086" w:rsidP="00D97086">
      <w:pPr>
        <w:rPr>
          <w:rFonts w:ascii="Times New Roman" w:hAnsi="Times New Roman" w:cs="Times New Roman"/>
        </w:rPr>
      </w:pPr>
    </w:p>
    <w:p w:rsidR="00D97086" w:rsidRPr="00D97086" w:rsidRDefault="00D97086" w:rsidP="00D97086">
      <w:pPr>
        <w:rPr>
          <w:rFonts w:ascii="Times New Roman" w:hAnsi="Times New Roman" w:cs="Times New Roman"/>
        </w:rPr>
      </w:pPr>
    </w:p>
    <w:p w:rsidR="00D97086" w:rsidRPr="00D97086" w:rsidRDefault="00D97086" w:rsidP="00D97086">
      <w:pPr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  <w:b/>
        </w:rPr>
        <w:t>МДК.03.01 Организация расчетов с бюджетом и внебюджетными фондами (</w:t>
      </w:r>
      <w:r w:rsidRPr="00D97086">
        <w:rPr>
          <w:rFonts w:ascii="Times New Roman" w:hAnsi="Times New Roman" w:cs="Times New Roman"/>
        </w:rPr>
        <w:t>практическая часть</w:t>
      </w:r>
      <w:r w:rsidRPr="00D97086">
        <w:rPr>
          <w:rFonts w:ascii="Times New Roman" w:hAnsi="Times New Roman" w:cs="Times New Roman"/>
          <w:b/>
        </w:rPr>
        <w:t>)</w:t>
      </w:r>
    </w:p>
    <w:p w:rsidR="00D97086" w:rsidRPr="00D97086" w:rsidRDefault="00D97086" w:rsidP="00D97086">
      <w:pPr>
        <w:rPr>
          <w:rFonts w:ascii="Times New Roman" w:hAnsi="Times New Roman" w:cs="Times New Roman"/>
          <w:b/>
        </w:rPr>
      </w:pPr>
    </w:p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несколько правильных ответов.</w:t>
      </w:r>
    </w:p>
    <w:p w:rsidR="00D97086" w:rsidRPr="00D97086" w:rsidRDefault="00D97086" w:rsidP="00D97086">
      <w:pPr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  <w:b/>
        </w:rPr>
        <w:t>1. Косвенный налог - это: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7"/>
        <w:gridCol w:w="2842"/>
      </w:tblGrid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 xml:space="preserve">Акциз </w:t>
            </w:r>
          </w:p>
        </w:tc>
      </w:tr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>Налог на имущество организаций</w:t>
            </w:r>
          </w:p>
        </w:tc>
      </w:tr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>Налог на прибыль организаций</w:t>
            </w:r>
          </w:p>
        </w:tc>
      </w:tr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 xml:space="preserve"> Налог на доходы физических лиц</w:t>
            </w:r>
          </w:p>
        </w:tc>
      </w:tr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>Водный налог</w:t>
            </w:r>
          </w:p>
        </w:tc>
      </w:tr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>Транспортный налог</w:t>
            </w:r>
          </w:p>
        </w:tc>
      </w:tr>
      <w:tr w:rsidR="00D97086" w:rsidRPr="00D97086" w:rsidTr="008C713A">
        <w:tc>
          <w:tcPr>
            <w:tcW w:w="457" w:type="dxa"/>
          </w:tcPr>
          <w:p w:rsidR="00D97086" w:rsidRPr="00D97086" w:rsidRDefault="00D97086" w:rsidP="006B4829">
            <w:pPr>
              <w:pStyle w:val="af0"/>
              <w:numPr>
                <w:ilvl w:val="0"/>
                <w:numId w:val="8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2" w:type="dxa"/>
          </w:tcPr>
          <w:p w:rsidR="00D97086" w:rsidRPr="00D97086" w:rsidRDefault="00D97086" w:rsidP="008C713A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97086">
              <w:rPr>
                <w:rFonts w:ascii="Times New Roman" w:hAnsi="Times New Roman"/>
                <w:sz w:val="24"/>
                <w:szCs w:val="24"/>
              </w:rPr>
              <w:t>Налог на добавленную стоимость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несколько правильных ответов.</w:t>
      </w:r>
    </w:p>
    <w:p w:rsidR="00D97086" w:rsidRPr="00D97086" w:rsidRDefault="00D97086" w:rsidP="00D97086">
      <w:pPr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  <w:b/>
        </w:rPr>
        <w:t>2.К налогам регионального уровня относятся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73"/>
        <w:gridCol w:w="3246"/>
      </w:tblGrid>
      <w:tr w:rsidR="00D97086" w:rsidRPr="00D97086" w:rsidTr="008C713A">
        <w:tc>
          <w:tcPr>
            <w:tcW w:w="97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6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Транспортный налог;</w:t>
            </w:r>
          </w:p>
        </w:tc>
      </w:tr>
      <w:tr w:rsidR="00D97086" w:rsidRPr="00D97086" w:rsidTr="008C713A">
        <w:tc>
          <w:tcPr>
            <w:tcW w:w="97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6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 на добавленную стоимость;</w:t>
            </w:r>
          </w:p>
        </w:tc>
      </w:tr>
      <w:tr w:rsidR="00D97086" w:rsidRPr="00D97086" w:rsidTr="008C713A">
        <w:tc>
          <w:tcPr>
            <w:tcW w:w="97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6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 на игорный бизнес;</w:t>
            </w:r>
          </w:p>
        </w:tc>
      </w:tr>
      <w:tr w:rsidR="00D97086" w:rsidRPr="00D97086" w:rsidTr="008C713A">
        <w:tc>
          <w:tcPr>
            <w:tcW w:w="97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6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 на доходы физических лиц;</w:t>
            </w:r>
          </w:p>
        </w:tc>
      </w:tr>
      <w:tr w:rsidR="00D97086" w:rsidRPr="00D97086" w:rsidTr="008C713A">
        <w:tc>
          <w:tcPr>
            <w:tcW w:w="97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6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Водный налог;</w:t>
            </w:r>
          </w:p>
        </w:tc>
      </w:tr>
      <w:tr w:rsidR="00D97086" w:rsidRPr="00D97086" w:rsidTr="008C713A">
        <w:tc>
          <w:tcPr>
            <w:tcW w:w="97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246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 на имущество организаций.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shd w:val="clear" w:color="auto" w:fill="FFFFFF"/>
        <w:ind w:right="12"/>
        <w:jc w:val="both"/>
        <w:rPr>
          <w:rFonts w:ascii="Times New Roman" w:hAnsi="Times New Roman" w:cs="Times New Roman"/>
        </w:rPr>
      </w:pPr>
      <w:r w:rsidRPr="00D97086">
        <w:rPr>
          <w:rFonts w:ascii="Times New Roman" w:hAnsi="Times New Roman" w:cs="Times New Roman"/>
          <w:b/>
        </w:rPr>
        <w:t xml:space="preserve">3.На подакцизные товары устанавливаются следующие виды ставок: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3544"/>
      </w:tblGrid>
      <w:tr w:rsidR="00D97086" w:rsidRPr="00D97086" w:rsidTr="008C713A">
        <w:tc>
          <w:tcPr>
            <w:tcW w:w="959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адвалорные и твердые;</w:t>
            </w:r>
          </w:p>
        </w:tc>
      </w:tr>
      <w:tr w:rsidR="00D97086" w:rsidRPr="00D97086" w:rsidTr="008C713A">
        <w:tc>
          <w:tcPr>
            <w:tcW w:w="959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адвалорные и комбинированные;</w:t>
            </w:r>
          </w:p>
        </w:tc>
      </w:tr>
      <w:tr w:rsidR="00D97086" w:rsidRPr="00D97086" w:rsidTr="008C713A">
        <w:tc>
          <w:tcPr>
            <w:tcW w:w="959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адвалорные, твердые и комбинированные;</w:t>
            </w:r>
          </w:p>
        </w:tc>
      </w:tr>
      <w:tr w:rsidR="00D97086" w:rsidRPr="00D97086" w:rsidTr="008C713A">
        <w:trPr>
          <w:trHeight w:val="229"/>
        </w:trPr>
        <w:tc>
          <w:tcPr>
            <w:tcW w:w="959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твердые и комбинированные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tabs>
          <w:tab w:val="left" w:pos="142"/>
          <w:tab w:val="left" w:pos="284"/>
        </w:tabs>
        <w:jc w:val="both"/>
        <w:rPr>
          <w:rFonts w:ascii="Times New Roman" w:hAnsi="Times New Roman" w:cs="Times New Roman"/>
        </w:rPr>
      </w:pPr>
      <w:r w:rsidRPr="00D97086">
        <w:rPr>
          <w:rFonts w:ascii="Times New Roman" w:hAnsi="Times New Roman" w:cs="Times New Roman"/>
          <w:b/>
        </w:rPr>
        <w:t>4.Не являются плательщиками налога на прибыль: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"/>
        <w:gridCol w:w="4248"/>
      </w:tblGrid>
      <w:tr w:rsidR="00D97086" w:rsidRPr="00D97086" w:rsidTr="008C713A">
        <w:tc>
          <w:tcPr>
            <w:tcW w:w="96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48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страховые организации</w:t>
            </w:r>
          </w:p>
        </w:tc>
      </w:tr>
      <w:tr w:rsidR="00D97086" w:rsidRPr="00D97086" w:rsidTr="008C713A">
        <w:tc>
          <w:tcPr>
            <w:tcW w:w="96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48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организации, применяющие упрощенную систему налогообложения</w:t>
            </w:r>
          </w:p>
        </w:tc>
      </w:tr>
      <w:tr w:rsidR="00D97086" w:rsidRPr="00D97086" w:rsidTr="008C713A">
        <w:tc>
          <w:tcPr>
            <w:tcW w:w="96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48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иностранные организации, имеющие доходы от источников в РФ</w:t>
            </w:r>
          </w:p>
        </w:tc>
      </w:tr>
      <w:tr w:rsidR="00D97086" w:rsidRPr="00D97086" w:rsidTr="008C713A">
        <w:tc>
          <w:tcPr>
            <w:tcW w:w="963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4248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нотариусы, адвокаты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</w:rPr>
        <w:t xml:space="preserve">5. </w:t>
      </w:r>
      <w:r w:rsidRPr="00D97086">
        <w:rPr>
          <w:rFonts w:ascii="Times New Roman" w:hAnsi="Times New Roman" w:cs="Times New Roman"/>
          <w:b/>
        </w:rPr>
        <w:t>Установите соответствие налоговых ставок согласно налогам РФ. В ответе запишите напротив каждой цифры соответствующую букву.</w:t>
      </w:r>
    </w:p>
    <w:tbl>
      <w:tblPr>
        <w:tblW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976"/>
        <w:gridCol w:w="902"/>
        <w:gridCol w:w="799"/>
      </w:tblGrid>
      <w:tr w:rsidR="00D97086" w:rsidRPr="00D97086" w:rsidTr="008C713A">
        <w:trPr>
          <w:trHeight w:val="324"/>
        </w:trPr>
        <w:tc>
          <w:tcPr>
            <w:tcW w:w="534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НДФЛ</w:t>
            </w:r>
          </w:p>
        </w:tc>
        <w:tc>
          <w:tcPr>
            <w:tcW w:w="902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10%</w:t>
            </w:r>
          </w:p>
        </w:tc>
      </w:tr>
      <w:tr w:rsidR="00D97086" w:rsidRPr="00D97086" w:rsidTr="008C713A">
        <w:trPr>
          <w:trHeight w:val="322"/>
        </w:trPr>
        <w:tc>
          <w:tcPr>
            <w:tcW w:w="534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Налог на добавленную стоимость </w:t>
            </w:r>
          </w:p>
        </w:tc>
        <w:tc>
          <w:tcPr>
            <w:tcW w:w="902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13%</w:t>
            </w:r>
          </w:p>
        </w:tc>
      </w:tr>
      <w:tr w:rsidR="00D97086" w:rsidRPr="00D97086" w:rsidTr="008C713A">
        <w:trPr>
          <w:trHeight w:val="322"/>
        </w:trPr>
        <w:tc>
          <w:tcPr>
            <w:tcW w:w="534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 на прибыль организаций</w:t>
            </w:r>
          </w:p>
        </w:tc>
        <w:tc>
          <w:tcPr>
            <w:tcW w:w="902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2,2%</w:t>
            </w:r>
          </w:p>
        </w:tc>
      </w:tr>
      <w:tr w:rsidR="00D97086" w:rsidRPr="00D97086" w:rsidTr="008C713A">
        <w:trPr>
          <w:trHeight w:val="322"/>
        </w:trPr>
        <w:tc>
          <w:tcPr>
            <w:tcW w:w="534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6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902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87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20%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>6. Физические лица являются налоговыми резидентами РФ, если они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</w:tblGrid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находятся в РФ и получают доход не менее 183 дней в году; 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D97086" w:rsidRPr="00D97086" w:rsidRDefault="00D97086" w:rsidP="008C713A">
            <w:pPr>
              <w:pStyle w:val="Default"/>
              <w:ind w:right="141"/>
            </w:pPr>
            <w:r w:rsidRPr="00D97086">
              <w:t xml:space="preserve">фактически находятся в РФ в течение 12 следующих подряд </w:t>
            </w:r>
          </w:p>
          <w:p w:rsidR="00D97086" w:rsidRPr="00D97086" w:rsidRDefault="00D97086" w:rsidP="008C713A">
            <w:pPr>
              <w:pStyle w:val="Default"/>
              <w:ind w:right="141"/>
            </w:pPr>
            <w:r w:rsidRPr="00D97086">
              <w:t xml:space="preserve">месяцев; 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получают доход из источников в РФ в течение 12 следующих</w:t>
            </w:r>
          </w:p>
          <w:p w:rsidR="00D97086" w:rsidRPr="00D97086" w:rsidRDefault="00D97086" w:rsidP="008C713A">
            <w:pPr>
              <w:pStyle w:val="Default"/>
            </w:pPr>
            <w:r w:rsidRPr="00D97086">
              <w:t xml:space="preserve"> подряд месяцев; 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имеют гражданство РФ.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ind w:right="11"/>
        <w:jc w:val="both"/>
        <w:rPr>
          <w:rFonts w:ascii="Times New Roman" w:hAnsi="Times New Roman" w:cs="Times New Roman"/>
        </w:rPr>
      </w:pPr>
      <w:r w:rsidRPr="00D97086">
        <w:rPr>
          <w:rFonts w:ascii="Times New Roman" w:hAnsi="Times New Roman" w:cs="Times New Roman"/>
          <w:b/>
        </w:rPr>
        <w:t>7. Предельная ставка налога на имущество организаций: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1,2%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2,2%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5%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contextualSpacing/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20%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 xml:space="preserve">8. Только физические лица выплачивают: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Транспортный налог;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НДФЛ;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Земельный налог;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НДС. 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shd w:val="clear" w:color="auto" w:fill="FFFFFF"/>
        <w:ind w:right="12"/>
        <w:jc w:val="both"/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  <w:b/>
        </w:rPr>
        <w:t>9. Ставка налога на прибыль: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18%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10%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20%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24%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 xml:space="preserve">10. Операция «Начислен НДС в бюджет при реализации продукции» отражается в учете проводкой: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19;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20-К19;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90.3-К 68;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90.3.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lastRenderedPageBreak/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>11. Операция «Удержан НДФЛ налоговым агентом-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 xml:space="preserve">работодателем» отражается в учете проводкой: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70;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20-К68;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70-К 68;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6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51.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 xml:space="preserve">12. Операция «Перечислен налог на прибыль организаций в бюджет» отражается в учете проводкой: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51;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99-К68;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99;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7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84.</w:t>
            </w:r>
          </w:p>
        </w:tc>
      </w:tr>
    </w:tbl>
    <w:p w:rsidR="00D97086" w:rsidRPr="00D97086" w:rsidRDefault="00D97086" w:rsidP="00D97086">
      <w:pPr>
        <w:pStyle w:val="Default"/>
        <w:rPr>
          <w:b/>
          <w:i/>
        </w:rPr>
      </w:pPr>
      <w:r w:rsidRPr="00D97086">
        <w:rPr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 xml:space="preserve">13. Операция «НДС принят к вычету при покупке ТМЦ» отражается в учете проводкой: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68-К 19;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19-К 68;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90.3-К 68;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8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Д 19-К 60.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 xml:space="preserve">14. Выручка от реализации товаров составила 212 400,00 руб. (в т.ч. НДС 18 %). Стоимость приобретенных товаров у поставщика составила 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>141 600,00 руб. (в т.ч. НДС 18 %) Счет-фактура предоставлен.  Сумма НДС к уплате в бюджет составит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9 800 руб.;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54 000 руб.;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10 800 руб.;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99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18 000 руб. 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>15. Сотруднику Иванову И.Д. в январе 201</w:t>
      </w:r>
      <w:r w:rsidR="004D470A">
        <w:rPr>
          <w:b/>
        </w:rPr>
        <w:t>6</w:t>
      </w:r>
      <w:r w:rsidRPr="00D97086">
        <w:rPr>
          <w:b/>
        </w:rPr>
        <w:t>г. начислена заработная плата в сумме 37 000 руб. Иванов И.Д. имеет сына в возрасте 19 лет. Сумма НДФЛ удержанная из зарплаты составит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4 628 руб.;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4 528 руб.;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4 610 руб.;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0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  <w:rPr>
                <w:color w:val="auto"/>
              </w:rPr>
            </w:pPr>
            <w:r w:rsidRPr="00D97086">
              <w:rPr>
                <w:color w:val="auto"/>
              </w:rPr>
              <w:t xml:space="preserve">4 810 руб. 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>16. Среднегодовая стоимость имущества ООО «Мир» (г. Москва) за 201</w:t>
      </w:r>
      <w:r w:rsidR="004D470A">
        <w:rPr>
          <w:b/>
        </w:rPr>
        <w:t>6</w:t>
      </w:r>
      <w:r w:rsidRPr="00D97086">
        <w:rPr>
          <w:b/>
        </w:rPr>
        <w:t xml:space="preserve">г. составила 750 000 руб. </w:t>
      </w:r>
    </w:p>
    <w:p w:rsidR="00D97086" w:rsidRPr="00D97086" w:rsidRDefault="00D97086" w:rsidP="00D97086">
      <w:pPr>
        <w:pStyle w:val="Default"/>
        <w:rPr>
          <w:b/>
        </w:rPr>
      </w:pPr>
      <w:r w:rsidRPr="00D97086">
        <w:rPr>
          <w:b/>
        </w:rPr>
        <w:t>Сумма налога на имущество организаций за 201</w:t>
      </w:r>
      <w:r w:rsidR="004D470A">
        <w:rPr>
          <w:b/>
        </w:rPr>
        <w:t>6</w:t>
      </w:r>
      <w:r w:rsidRPr="00D97086">
        <w:rPr>
          <w:b/>
        </w:rPr>
        <w:t>г. составит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2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26 320 руб.;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  <w:rPr>
                <w:color w:val="auto"/>
              </w:rPr>
            </w:pPr>
            <w:r w:rsidRPr="00D97086">
              <w:rPr>
                <w:color w:val="auto"/>
              </w:rPr>
              <w:t xml:space="preserve">16 500 руб.; 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>14 500 руб.;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1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20" w:type="dxa"/>
          </w:tcPr>
          <w:p w:rsidR="00D97086" w:rsidRPr="00D97086" w:rsidRDefault="00D97086" w:rsidP="008C713A">
            <w:pPr>
              <w:pStyle w:val="Default"/>
            </w:pPr>
            <w:r w:rsidRPr="00D97086">
              <w:t xml:space="preserve">12 500 руб. 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shd w:val="clear" w:color="auto" w:fill="FFFFFF"/>
        <w:tabs>
          <w:tab w:val="left" w:pos="562"/>
        </w:tabs>
        <w:ind w:right="12"/>
        <w:jc w:val="both"/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  <w:b/>
        </w:rPr>
        <w:t>17. Срок уплаты НДС: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655"/>
      </w:tblGrid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до 20 числа месяца, следующего за истекшим 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налоговым периодом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до 15 числа месяца, следующего за истекшим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 налоговым периодом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до 10 числа месяца, следующего за истекшим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 налоговым периодом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2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7655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до 30 числа месяца, следующего за истекшим 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налоговым периодом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autoSpaceDE w:val="0"/>
        <w:autoSpaceDN w:val="0"/>
        <w:adjustRightInd w:val="0"/>
        <w:ind w:right="12"/>
        <w:jc w:val="both"/>
        <w:rPr>
          <w:rFonts w:ascii="Times New Roman" w:hAnsi="Times New Roman" w:cs="Times New Roman"/>
          <w:b/>
          <w:bCs/>
        </w:rPr>
      </w:pPr>
      <w:r w:rsidRPr="00D97086">
        <w:rPr>
          <w:rFonts w:ascii="Times New Roman" w:hAnsi="Times New Roman" w:cs="Times New Roman"/>
          <w:b/>
          <w:bCs/>
        </w:rPr>
        <w:lastRenderedPageBreak/>
        <w:t>18. Не определяется нарастающим итогом налоговая база для: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33"/>
      </w:tblGrid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НДФЛ, 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Налога на прибыль организаций,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Страховых взносов во внебюджетные фонды,</w:t>
            </w:r>
          </w:p>
        </w:tc>
      </w:tr>
      <w:tr w:rsidR="00D97086" w:rsidRPr="00D97086" w:rsidTr="008C713A">
        <w:tc>
          <w:tcPr>
            <w:tcW w:w="675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3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33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Акцизов.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shd w:val="clear" w:color="auto" w:fill="FFFFFF"/>
        <w:tabs>
          <w:tab w:val="left" w:pos="562"/>
        </w:tabs>
        <w:ind w:right="12"/>
        <w:jc w:val="both"/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  <w:b/>
        </w:rPr>
        <w:t>19. Налоговым периодом по налогу на прибыль признается:</w:t>
      </w:r>
    </w:p>
    <w:tbl>
      <w:tblPr>
        <w:tblW w:w="7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150"/>
      </w:tblGrid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месяц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квартал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календарный год</w:t>
            </w:r>
          </w:p>
        </w:tc>
      </w:tr>
      <w:tr w:rsidR="00D97086" w:rsidRPr="00D97086" w:rsidTr="008C713A">
        <w:tc>
          <w:tcPr>
            <w:tcW w:w="1188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4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150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календарный год или иной период времени, 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установленный законодательными актами </w:t>
            </w:r>
          </w:p>
          <w:p w:rsidR="00D97086" w:rsidRPr="00D97086" w:rsidRDefault="00D97086" w:rsidP="008C713A">
            <w:pPr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региональных органов власти</w:t>
            </w:r>
          </w:p>
        </w:tc>
      </w:tr>
    </w:tbl>
    <w:p w:rsidR="00D97086" w:rsidRPr="00D97086" w:rsidRDefault="00D97086" w:rsidP="00D97086">
      <w:pPr>
        <w:jc w:val="both"/>
        <w:rPr>
          <w:rFonts w:ascii="Times New Roman" w:hAnsi="Times New Roman" w:cs="Times New Roman"/>
          <w:b/>
          <w:i/>
        </w:rPr>
      </w:pPr>
      <w:r w:rsidRPr="00D97086">
        <w:rPr>
          <w:rFonts w:ascii="Times New Roman" w:hAnsi="Times New Roman" w:cs="Times New Roman"/>
          <w:b/>
          <w:i/>
        </w:rPr>
        <w:t>Выберите один правильный ответ.</w:t>
      </w:r>
    </w:p>
    <w:p w:rsidR="00D97086" w:rsidRPr="00D97086" w:rsidRDefault="00D97086" w:rsidP="00D97086">
      <w:pPr>
        <w:ind w:right="12"/>
        <w:jc w:val="both"/>
        <w:rPr>
          <w:rFonts w:ascii="Times New Roman" w:hAnsi="Times New Roman" w:cs="Times New Roman"/>
          <w:b/>
          <w:bCs/>
        </w:rPr>
      </w:pPr>
      <w:r w:rsidRPr="00D97086">
        <w:rPr>
          <w:rFonts w:ascii="Times New Roman" w:hAnsi="Times New Roman" w:cs="Times New Roman"/>
          <w:b/>
        </w:rPr>
        <w:t xml:space="preserve">20. </w:t>
      </w:r>
      <w:r w:rsidRPr="00D97086">
        <w:rPr>
          <w:rFonts w:ascii="Times New Roman" w:hAnsi="Times New Roman" w:cs="Times New Roman"/>
          <w:b/>
          <w:bCs/>
        </w:rPr>
        <w:t xml:space="preserve">Для определения налоговой базы по НДФЛ </w:t>
      </w:r>
    </w:p>
    <w:p w:rsidR="00D97086" w:rsidRPr="00D97086" w:rsidRDefault="00D97086" w:rsidP="00D97086">
      <w:pPr>
        <w:ind w:right="12"/>
        <w:jc w:val="both"/>
        <w:rPr>
          <w:rFonts w:ascii="Times New Roman" w:hAnsi="Times New Roman" w:cs="Times New Roman"/>
          <w:b/>
          <w:bCs/>
        </w:rPr>
      </w:pPr>
      <w:r w:rsidRPr="00D97086">
        <w:rPr>
          <w:rFonts w:ascii="Times New Roman" w:hAnsi="Times New Roman" w:cs="Times New Roman"/>
          <w:b/>
          <w:bCs/>
        </w:rPr>
        <w:t>применяются вычеты: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521"/>
      </w:tblGrid>
      <w:tr w:rsidR="00D97086" w:rsidRPr="00D97086" w:rsidTr="008C713A">
        <w:tc>
          <w:tcPr>
            <w:tcW w:w="817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D97086" w:rsidRPr="00D97086" w:rsidRDefault="00D97086" w:rsidP="008C713A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Специальные, социальные, имущественные, </w:t>
            </w:r>
          </w:p>
          <w:p w:rsidR="00D97086" w:rsidRPr="00D97086" w:rsidRDefault="00D97086" w:rsidP="008C713A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профессиональные,</w:t>
            </w:r>
          </w:p>
        </w:tc>
      </w:tr>
      <w:tr w:rsidR="00D97086" w:rsidRPr="00D97086" w:rsidTr="008C713A">
        <w:tc>
          <w:tcPr>
            <w:tcW w:w="817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D97086" w:rsidRPr="00D97086" w:rsidRDefault="00D97086" w:rsidP="008C713A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 xml:space="preserve">Стандартные, социальные, имущественные, </w:t>
            </w:r>
          </w:p>
          <w:p w:rsidR="00D97086" w:rsidRPr="00D97086" w:rsidRDefault="00D97086" w:rsidP="008C713A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профессиональные</w:t>
            </w:r>
          </w:p>
        </w:tc>
      </w:tr>
      <w:tr w:rsidR="00D97086" w:rsidRPr="00D97086" w:rsidTr="008C713A">
        <w:tc>
          <w:tcPr>
            <w:tcW w:w="817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D97086" w:rsidRPr="00D97086" w:rsidRDefault="00D97086" w:rsidP="008C713A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Стандартные и специальные</w:t>
            </w:r>
          </w:p>
        </w:tc>
      </w:tr>
      <w:tr w:rsidR="00D97086" w:rsidRPr="00D97086" w:rsidTr="008C713A">
        <w:tc>
          <w:tcPr>
            <w:tcW w:w="817" w:type="dxa"/>
          </w:tcPr>
          <w:p w:rsidR="00D97086" w:rsidRPr="00D97086" w:rsidRDefault="00D97086" w:rsidP="006B4829">
            <w:pPr>
              <w:widowControl/>
              <w:numPr>
                <w:ilvl w:val="0"/>
                <w:numId w:val="105"/>
              </w:num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521" w:type="dxa"/>
          </w:tcPr>
          <w:p w:rsidR="00D97086" w:rsidRPr="00D97086" w:rsidRDefault="00D97086" w:rsidP="008C713A">
            <w:pPr>
              <w:tabs>
                <w:tab w:val="left" w:pos="1418"/>
              </w:tabs>
              <w:rPr>
                <w:rFonts w:ascii="Times New Roman" w:hAnsi="Times New Roman" w:cs="Times New Roman"/>
              </w:rPr>
            </w:pPr>
            <w:r w:rsidRPr="00D97086">
              <w:rPr>
                <w:rFonts w:ascii="Times New Roman" w:hAnsi="Times New Roman" w:cs="Times New Roman"/>
              </w:rPr>
              <w:t>Профессиональные</w:t>
            </w:r>
          </w:p>
        </w:tc>
      </w:tr>
    </w:tbl>
    <w:p w:rsidR="00D97086" w:rsidRPr="004D470A" w:rsidRDefault="00D97086" w:rsidP="00D97086">
      <w:pPr>
        <w:jc w:val="center"/>
        <w:rPr>
          <w:rFonts w:ascii="Times New Roman" w:hAnsi="Times New Roman" w:cs="Times New Roman"/>
          <w:sz w:val="12"/>
          <w:szCs w:val="12"/>
        </w:rPr>
      </w:pPr>
    </w:p>
    <w:p w:rsidR="00D97086" w:rsidRPr="00D97086" w:rsidRDefault="00D97086" w:rsidP="00D97086">
      <w:pPr>
        <w:rPr>
          <w:rFonts w:ascii="Times New Roman" w:hAnsi="Times New Roman" w:cs="Times New Roman"/>
          <w:b/>
        </w:rPr>
      </w:pPr>
      <w:r w:rsidRPr="00D97086">
        <w:rPr>
          <w:rFonts w:ascii="Times New Roman" w:hAnsi="Times New Roman" w:cs="Times New Roman"/>
        </w:rPr>
        <w:t>К</w:t>
      </w:r>
      <w:r w:rsidRPr="00D97086">
        <w:rPr>
          <w:rFonts w:ascii="Times New Roman" w:hAnsi="Times New Roman" w:cs="Times New Roman"/>
          <w:b/>
        </w:rPr>
        <w:t>лючи верных ответов по тестам</w:t>
      </w:r>
    </w:p>
    <w:tbl>
      <w:tblPr>
        <w:tblW w:w="33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28"/>
        <w:gridCol w:w="2101"/>
      </w:tblGrid>
      <w:tr w:rsidR="00D97086" w:rsidRPr="00D97086" w:rsidTr="008C713A">
        <w:trPr>
          <w:trHeight w:val="157"/>
        </w:trPr>
        <w:tc>
          <w:tcPr>
            <w:tcW w:w="1228" w:type="dxa"/>
            <w:vMerge w:val="restart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№ вопроса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Правильный ответ</w:t>
            </w:r>
          </w:p>
        </w:tc>
      </w:tr>
      <w:tr w:rsidR="00D97086" w:rsidRPr="00D97086" w:rsidTr="008C713A">
        <w:trPr>
          <w:trHeight w:val="157"/>
        </w:trPr>
        <w:tc>
          <w:tcPr>
            <w:tcW w:w="1228" w:type="dxa"/>
            <w:vMerge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01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2 вариант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1,7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1,3,6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1-Б,2-А,3-Г,4-В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D97086" w:rsidRPr="00D97086" w:rsidTr="008C713A">
        <w:trPr>
          <w:trHeight w:val="321"/>
        </w:trPr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</w:tr>
      <w:tr w:rsidR="00D97086" w:rsidRPr="00D97086" w:rsidTr="008C713A">
        <w:trPr>
          <w:trHeight w:val="372"/>
        </w:trPr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16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4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</w:tr>
      <w:tr w:rsidR="00D97086" w:rsidRPr="00D97086" w:rsidTr="008C713A">
        <w:tc>
          <w:tcPr>
            <w:tcW w:w="1228" w:type="dxa"/>
          </w:tcPr>
          <w:p w:rsidR="00D97086" w:rsidRPr="00D97086" w:rsidRDefault="00D97086" w:rsidP="008C713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97086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2101" w:type="dxa"/>
          </w:tcPr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D97086">
              <w:rPr>
                <w:rFonts w:ascii="Times New Roman" w:hAnsi="Times New Roman" w:cs="Times New Roman"/>
                <w:shd w:val="clear" w:color="auto" w:fill="FFFFFF"/>
              </w:rPr>
              <w:t>2</w:t>
            </w:r>
          </w:p>
        </w:tc>
      </w:tr>
      <w:tr w:rsidR="00D97086" w:rsidRPr="00D97086" w:rsidTr="008C713A">
        <w:tc>
          <w:tcPr>
            <w:tcW w:w="3329" w:type="dxa"/>
            <w:gridSpan w:val="2"/>
            <w:tcBorders>
              <w:left w:val="nil"/>
              <w:right w:val="nil"/>
            </w:tcBorders>
          </w:tcPr>
          <w:p w:rsidR="00D97086" w:rsidRPr="00D97086" w:rsidRDefault="00D97086" w:rsidP="008C713A">
            <w:pPr>
              <w:pStyle w:val="af1"/>
              <w:shd w:val="clear" w:color="auto" w:fill="FFFFFF"/>
              <w:spacing w:before="0" w:beforeAutospacing="0" w:after="0" w:afterAutospacing="0" w:line="249" w:lineRule="atLeast"/>
              <w:jc w:val="center"/>
              <w:rPr>
                <w:b/>
                <w:color w:val="000000"/>
              </w:rPr>
            </w:pPr>
            <w:r w:rsidRPr="00D97086">
              <w:rPr>
                <w:b/>
                <w:color w:val="000000"/>
              </w:rPr>
              <w:t>Критерии оценивания:</w:t>
            </w:r>
          </w:p>
          <w:p w:rsidR="00D97086" w:rsidRPr="00D97086" w:rsidRDefault="004D470A" w:rsidP="008C713A">
            <w:pPr>
              <w:pStyle w:val="af1"/>
              <w:shd w:val="clear" w:color="auto" w:fill="FFFFFF"/>
              <w:spacing w:before="0" w:beforeAutospacing="0" w:after="0" w:afterAutospacing="0" w:line="249" w:lineRule="atLeast"/>
              <w:jc w:val="center"/>
              <w:rPr>
                <w:color w:val="000000"/>
              </w:rPr>
            </w:pPr>
            <w:r w:rsidRPr="00D97086">
              <w:rPr>
                <w:color w:val="000000"/>
              </w:rPr>
              <w:t xml:space="preserve"> </w:t>
            </w:r>
            <w:r w:rsidR="00D97086" w:rsidRPr="00D97086">
              <w:rPr>
                <w:color w:val="000000"/>
              </w:rPr>
              <w:t>«Удовлетворительно» – 55 до 70% правильных ответов.</w:t>
            </w:r>
          </w:p>
          <w:p w:rsidR="00D97086" w:rsidRPr="00D97086" w:rsidRDefault="00D97086" w:rsidP="008C713A">
            <w:pPr>
              <w:pStyle w:val="af1"/>
              <w:shd w:val="clear" w:color="auto" w:fill="FFFFFF"/>
              <w:spacing w:before="0" w:beforeAutospacing="0" w:after="0" w:afterAutospacing="0" w:line="249" w:lineRule="atLeast"/>
              <w:jc w:val="center"/>
              <w:rPr>
                <w:color w:val="000000"/>
              </w:rPr>
            </w:pPr>
            <w:r w:rsidRPr="00D97086">
              <w:rPr>
                <w:color w:val="000000"/>
              </w:rPr>
              <w:t xml:space="preserve"> «Хорошо» – 71 до 85% правильных ответов.</w:t>
            </w:r>
          </w:p>
          <w:p w:rsidR="00D97086" w:rsidRPr="00D97086" w:rsidRDefault="00D97086" w:rsidP="008C713A">
            <w:pPr>
              <w:pStyle w:val="af1"/>
              <w:shd w:val="clear" w:color="auto" w:fill="FFFFFF"/>
              <w:spacing w:before="0" w:beforeAutospacing="0" w:after="0" w:afterAutospacing="0" w:line="249" w:lineRule="atLeast"/>
              <w:jc w:val="center"/>
              <w:rPr>
                <w:color w:val="000000"/>
              </w:rPr>
            </w:pPr>
            <w:r w:rsidRPr="00D97086">
              <w:rPr>
                <w:color w:val="000000"/>
              </w:rPr>
              <w:t xml:space="preserve"> «Отлично» – более 86% правильных ответов.</w:t>
            </w:r>
          </w:p>
          <w:p w:rsidR="00D97086" w:rsidRPr="00D97086" w:rsidRDefault="00D97086" w:rsidP="008C713A">
            <w:pPr>
              <w:contextualSpacing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:rsidR="00F603F7" w:rsidRDefault="003445D5">
      <w:pPr>
        <w:pStyle w:val="60"/>
        <w:shd w:val="clear" w:color="auto" w:fill="auto"/>
        <w:spacing w:after="0" w:line="240" w:lineRule="exact"/>
        <w:ind w:right="100"/>
        <w:jc w:val="center"/>
      </w:pPr>
      <w:r>
        <w:lastRenderedPageBreak/>
        <w:t xml:space="preserve">ЗАДАНИЯ </w:t>
      </w:r>
      <w:r w:rsidR="00526A82">
        <w:t>ДЛЯ ИТОГОВОЙ АТТЕСТАЦИИ ПО ПМ.03 (КДЗ)</w:t>
      </w:r>
    </w:p>
    <w:p w:rsidR="00F603F7" w:rsidRDefault="003445D5">
      <w:pPr>
        <w:pStyle w:val="20"/>
        <w:shd w:val="clear" w:color="auto" w:fill="auto"/>
        <w:spacing w:after="251" w:line="240" w:lineRule="exact"/>
        <w:ind w:right="100"/>
        <w:jc w:val="center"/>
      </w:pPr>
      <w:r>
        <w:t>количество вариантов 37</w:t>
      </w:r>
    </w:p>
    <w:p w:rsidR="00F603F7" w:rsidRDefault="003445D5">
      <w:pPr>
        <w:pStyle w:val="60"/>
        <w:shd w:val="clear" w:color="auto" w:fill="auto"/>
        <w:spacing w:after="0" w:line="274" w:lineRule="exact"/>
        <w:jc w:val="both"/>
      </w:pPr>
      <w:r>
        <w:t>Инструкция</w:t>
      </w:r>
    </w:p>
    <w:p w:rsidR="00F603F7" w:rsidRDefault="003445D5" w:rsidP="006B4829">
      <w:pPr>
        <w:pStyle w:val="20"/>
        <w:numPr>
          <w:ilvl w:val="0"/>
          <w:numId w:val="4"/>
        </w:numPr>
        <w:shd w:val="clear" w:color="auto" w:fill="auto"/>
        <w:tabs>
          <w:tab w:val="left" w:pos="790"/>
        </w:tabs>
        <w:ind w:left="460"/>
        <w:jc w:val="both"/>
      </w:pPr>
      <w:r>
        <w:t>Ознакомьтесь с заданиями, оцениваемыми компетенциями и показателями оценки.</w:t>
      </w:r>
    </w:p>
    <w:p w:rsidR="00F603F7" w:rsidRDefault="003445D5" w:rsidP="006B4829">
      <w:pPr>
        <w:pStyle w:val="20"/>
        <w:numPr>
          <w:ilvl w:val="0"/>
          <w:numId w:val="4"/>
        </w:numPr>
        <w:shd w:val="clear" w:color="auto" w:fill="auto"/>
        <w:tabs>
          <w:tab w:val="left" w:pos="814"/>
        </w:tabs>
        <w:ind w:left="460"/>
        <w:jc w:val="both"/>
      </w:pPr>
      <w:r>
        <w:t>Внимательно ознакомиться с заданием</w:t>
      </w:r>
    </w:p>
    <w:p w:rsidR="00F603F7" w:rsidRDefault="003445D5" w:rsidP="006B4829">
      <w:pPr>
        <w:pStyle w:val="20"/>
        <w:numPr>
          <w:ilvl w:val="0"/>
          <w:numId w:val="4"/>
        </w:numPr>
        <w:shd w:val="clear" w:color="auto" w:fill="auto"/>
        <w:tabs>
          <w:tab w:val="left" w:pos="786"/>
        </w:tabs>
        <w:ind w:right="3440" w:firstLine="460"/>
      </w:pPr>
      <w:r>
        <w:t xml:space="preserve">Выполнить задание в предложенной последовательности </w:t>
      </w:r>
      <w:r>
        <w:rPr>
          <w:rStyle w:val="27"/>
        </w:rPr>
        <w:t>Условия выполнения заданий</w:t>
      </w:r>
    </w:p>
    <w:p w:rsidR="00F603F7" w:rsidRDefault="003445D5">
      <w:pPr>
        <w:pStyle w:val="20"/>
        <w:shd w:val="clear" w:color="auto" w:fill="auto"/>
        <w:ind w:right="1520"/>
      </w:pPr>
      <w:r>
        <w:rPr>
          <w:rStyle w:val="27"/>
        </w:rPr>
        <w:t xml:space="preserve">Оборудование: </w:t>
      </w:r>
      <w:r>
        <w:t xml:space="preserve">персональный компьютер, калькулятор, ручка, карандаш, линейка. </w:t>
      </w:r>
      <w:r>
        <w:rPr>
          <w:rStyle w:val="27"/>
        </w:rPr>
        <w:t xml:space="preserve">Время </w:t>
      </w:r>
      <w:r>
        <w:t>выполнения задания - 80 мин./час.</w:t>
      </w:r>
      <w:r>
        <w:br w:type="page"/>
      </w:r>
    </w:p>
    <w:p w:rsidR="00F603F7" w:rsidRDefault="00E30C9B" w:rsidP="00526A82">
      <w:pPr>
        <w:pStyle w:val="12"/>
        <w:keepNext/>
        <w:keepLines/>
        <w:shd w:val="clear" w:color="auto" w:fill="auto"/>
        <w:spacing w:after="0" w:line="274" w:lineRule="exact"/>
        <w:ind w:left="40"/>
        <w:jc w:val="center"/>
      </w:pPr>
      <w:bookmarkStart w:id="4" w:name="bookmark152"/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.9pt;margin-top:10.65pt;width:3.55pt;height:81.8pt;z-index:-251658752;mso-wrap-distance-left:5pt;mso-wrap-distance-top:19.75pt;mso-wrap-distance-right:18.25pt;mso-wrap-distance-bottom:6.95pt;mso-position-horizontal-relative:margin" filled="f" stroked="f">
            <v:textbox style="mso-next-textbox:#_x0000_s1043" inset="0,0,0,0">
              <w:txbxContent>
                <w:p w:rsidR="00526A82" w:rsidRDefault="00526A82" w:rsidP="00526A82">
                  <w:pPr>
                    <w:pStyle w:val="20"/>
                    <w:shd w:val="clear" w:color="auto" w:fill="auto"/>
                    <w:tabs>
                      <w:tab w:val="left" w:leader="underscore" w:pos="480"/>
                      <w:tab w:val="left" w:leader="underscore" w:pos="2098"/>
                    </w:tabs>
                    <w:jc w:val="both"/>
                  </w:pPr>
                  <w:r>
                    <w:rPr>
                      <w:rStyle w:val="2Exact"/>
                    </w:rPr>
                    <w:t xml:space="preserve"> </w:t>
                  </w:r>
                </w:p>
              </w:txbxContent>
            </v:textbox>
            <w10:wrap type="square" side="right" anchorx="margin"/>
          </v:shape>
        </w:pict>
      </w:r>
      <w:r w:rsidR="00526A82">
        <w:t>ВАРИАНТ</w:t>
      </w:r>
      <w:r w:rsidR="003445D5">
        <w:t xml:space="preserve"> 1</w:t>
      </w:r>
      <w:bookmarkEnd w:id="4"/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526A82" w:rsidRDefault="00526A82" w:rsidP="00526A82">
      <w:pPr>
        <w:pStyle w:val="20"/>
        <w:shd w:val="clear" w:color="auto" w:fill="auto"/>
        <w:tabs>
          <w:tab w:val="left" w:pos="0"/>
        </w:tabs>
      </w:pPr>
      <w:r>
        <w:t>В мае истекшего года бухгалтер Петрова В.Н. (1980 г.р.), имеет на иждивении 2 детей возрастом до 18 лет, болела в течение 12 дней (листок нетрудоспособности).</w:t>
      </w:r>
    </w:p>
    <w:p w:rsidR="00526A82" w:rsidRDefault="00526A82" w:rsidP="00526A82">
      <w:pPr>
        <w:pStyle w:val="20"/>
        <w:shd w:val="clear" w:color="auto" w:fill="auto"/>
        <w:ind w:left="460"/>
      </w:pPr>
      <w:r>
        <w:t>Её оклад - 19000 руб.</w:t>
      </w:r>
    </w:p>
    <w:p w:rsidR="00526A82" w:rsidRDefault="00526A82" w:rsidP="00526A82">
      <w:pPr>
        <w:pStyle w:val="20"/>
        <w:shd w:val="clear" w:color="auto" w:fill="auto"/>
        <w:ind w:left="460"/>
      </w:pPr>
      <w:r>
        <w:t>Страховой стаж - 6 лет и 7 мес.</w:t>
      </w:r>
    </w:p>
    <w:p w:rsidR="00F603F7" w:rsidRDefault="00526A82" w:rsidP="00526A82">
      <w:pPr>
        <w:pStyle w:val="20"/>
        <w:shd w:val="clear" w:color="auto" w:fill="auto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5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F603F7" w:rsidRDefault="00F603F7" w:rsidP="008010D9">
      <w:pPr>
        <w:pStyle w:val="80"/>
        <w:shd w:val="clear" w:color="auto" w:fill="auto"/>
        <w:jc w:val="left"/>
      </w:pPr>
    </w:p>
    <w:p w:rsidR="00526A82" w:rsidRDefault="00526A82">
      <w:pPr>
        <w:pStyle w:val="20"/>
        <w:shd w:val="clear" w:color="auto" w:fill="auto"/>
        <w:jc w:val="center"/>
      </w:pPr>
    </w:p>
    <w:p w:rsidR="00526A82" w:rsidRPr="00526A82" w:rsidRDefault="00526A82">
      <w:pPr>
        <w:pStyle w:val="20"/>
        <w:shd w:val="clear" w:color="auto" w:fill="auto"/>
        <w:jc w:val="center"/>
        <w:rPr>
          <w:b/>
        </w:rPr>
      </w:pPr>
      <w:r w:rsidRPr="00526A82">
        <w:rPr>
          <w:b/>
        </w:rPr>
        <w:t>ВАРИАНТ 2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октябре истекшего года водитель Иванов Н.В. (1965 г.р.) болел в течение 11 дней (листок нетрудоспособности), платит алименты на 1 ребенка, студента дневного отделения.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Его оклад - 25000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- 36 лет и 2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ему начислено:</w:t>
      </w:r>
    </w:p>
    <w:p w:rsidR="00F603F7" w:rsidRDefault="00B45D67" w:rsidP="00B45D67">
      <w:pPr>
        <w:pStyle w:val="20"/>
        <w:shd w:val="clear" w:color="auto" w:fill="auto"/>
        <w:ind w:left="460"/>
        <w:jc w:val="both"/>
      </w:pPr>
      <w:r>
        <w:t xml:space="preserve">2018г. </w:t>
      </w:r>
      <w:r w:rsidR="003445D5">
        <w:t>- 398000 руб.;</w:t>
      </w:r>
    </w:p>
    <w:p w:rsidR="00F603F7" w:rsidRDefault="00B45D67" w:rsidP="00B45D67">
      <w:pPr>
        <w:pStyle w:val="20"/>
        <w:shd w:val="clear" w:color="auto" w:fill="auto"/>
        <w:tabs>
          <w:tab w:val="left" w:pos="1126"/>
        </w:tabs>
        <w:jc w:val="both"/>
      </w:pPr>
      <w:r>
        <w:t xml:space="preserve">        2017</w:t>
      </w:r>
      <w:r w:rsidR="003445D5">
        <w:t>г. - 376000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октябрь месяц;</w:t>
      </w:r>
    </w:p>
    <w:p w:rsidR="00F603F7" w:rsidRDefault="003445D5" w:rsidP="006B4829">
      <w:pPr>
        <w:pStyle w:val="20"/>
        <w:numPr>
          <w:ilvl w:val="0"/>
          <w:numId w:val="7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526A82" w:rsidRDefault="00526A82" w:rsidP="00526A82">
      <w:pPr>
        <w:pStyle w:val="20"/>
        <w:shd w:val="clear" w:color="auto" w:fill="auto"/>
        <w:spacing w:after="60"/>
        <w:ind w:left="40"/>
        <w:jc w:val="center"/>
        <w:rPr>
          <w:b/>
        </w:rPr>
      </w:pPr>
    </w:p>
    <w:p w:rsidR="00F603F7" w:rsidRPr="00526A82" w:rsidRDefault="00526A82" w:rsidP="00526A82">
      <w:pPr>
        <w:pStyle w:val="20"/>
        <w:shd w:val="clear" w:color="auto" w:fill="auto"/>
        <w:spacing w:after="60"/>
        <w:ind w:left="40"/>
        <w:jc w:val="center"/>
        <w:rPr>
          <w:b/>
        </w:rPr>
      </w:pPr>
      <w:r w:rsidRPr="00526A82">
        <w:rPr>
          <w:b/>
        </w:rPr>
        <w:t>ВАРИАНТ 3</w:t>
      </w:r>
    </w:p>
    <w:p w:rsidR="00F603F7" w:rsidRDefault="003445D5" w:rsidP="00526A82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феврале истекшего года рабочий Петухов Г.Н. (1976 г.р.) болел в течение 7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Его оклад - 21000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- 9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B45D67" w:rsidP="00B45D67">
      <w:pPr>
        <w:pStyle w:val="20"/>
        <w:shd w:val="clear" w:color="auto" w:fill="auto"/>
        <w:tabs>
          <w:tab w:val="left" w:pos="1126"/>
        </w:tabs>
        <w:jc w:val="both"/>
      </w:pPr>
      <w:r>
        <w:t xml:space="preserve">        2018</w:t>
      </w:r>
      <w:r w:rsidR="003445D5">
        <w:t>г. - 397000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- 369000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25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jc w:val="both"/>
      </w:pPr>
      <w:r>
        <w:lastRenderedPageBreak/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spacing w:line="240" w:lineRule="exact"/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spacing w:after="436" w:line="240" w:lineRule="exact"/>
        <w:jc w:val="both"/>
      </w:pPr>
      <w:r>
        <w:t>Составить шахматную оборотную ведомость.</w:t>
      </w:r>
    </w:p>
    <w:p w:rsidR="003F2C8D" w:rsidRPr="003F2C8D" w:rsidRDefault="003F2C8D" w:rsidP="003F2C8D">
      <w:pPr>
        <w:pStyle w:val="20"/>
        <w:shd w:val="clear" w:color="auto" w:fill="auto"/>
        <w:ind w:right="40"/>
        <w:jc w:val="center"/>
        <w:rPr>
          <w:b/>
        </w:rPr>
      </w:pPr>
      <w:r w:rsidRPr="003F2C8D">
        <w:rPr>
          <w:b/>
        </w:rPr>
        <w:t>ВАРИАНТ 4</w:t>
      </w:r>
    </w:p>
    <w:p w:rsidR="00F603F7" w:rsidRDefault="003445D5">
      <w:pPr>
        <w:pStyle w:val="20"/>
        <w:shd w:val="clear" w:color="auto" w:fill="auto"/>
        <w:ind w:right="4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500"/>
        <w:jc w:val="both"/>
      </w:pPr>
      <w:r>
        <w:t>В марте истекшего года мастер цеха Светлов В.Н. (1978 г.р.), имеет на иждивении 3 детей- школьников, на одного из которых платит алименты, болел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500"/>
        <w:jc w:val="both"/>
      </w:pPr>
      <w:r>
        <w:t>Его оклад - 35000 руб.</w:t>
      </w:r>
    </w:p>
    <w:p w:rsidR="00F603F7" w:rsidRDefault="003445D5">
      <w:pPr>
        <w:pStyle w:val="20"/>
        <w:shd w:val="clear" w:color="auto" w:fill="auto"/>
        <w:ind w:firstLine="500"/>
        <w:jc w:val="both"/>
      </w:pPr>
      <w:r>
        <w:t>Страховой стаж - 16 лет и 4 мес.</w:t>
      </w:r>
    </w:p>
    <w:p w:rsidR="00F603F7" w:rsidRDefault="003445D5">
      <w:pPr>
        <w:pStyle w:val="20"/>
        <w:shd w:val="clear" w:color="auto" w:fill="auto"/>
        <w:ind w:firstLine="50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500"/>
        <w:jc w:val="both"/>
      </w:pPr>
      <w:r>
        <w:t>201</w:t>
      </w:r>
      <w:r w:rsidR="00B45D67">
        <w:t>8</w:t>
      </w:r>
      <w:r>
        <w:t xml:space="preserve"> г. - 478000 руб.;</w:t>
      </w:r>
    </w:p>
    <w:p w:rsidR="00F603F7" w:rsidRDefault="003445D5">
      <w:pPr>
        <w:pStyle w:val="20"/>
        <w:shd w:val="clear" w:color="auto" w:fill="auto"/>
        <w:ind w:firstLine="500"/>
        <w:jc w:val="both"/>
      </w:pPr>
      <w:r>
        <w:t>201</w:t>
      </w:r>
      <w:r w:rsidR="00B45D67">
        <w:t>7</w:t>
      </w:r>
      <w:r>
        <w:t xml:space="preserve"> г. - 469000 руб.</w:t>
      </w:r>
    </w:p>
    <w:p w:rsidR="00F603F7" w:rsidRDefault="003445D5">
      <w:pPr>
        <w:pStyle w:val="20"/>
        <w:shd w:val="clear" w:color="auto" w:fill="auto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9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>
      <w:pPr>
        <w:pStyle w:val="20"/>
        <w:shd w:val="clear" w:color="auto" w:fill="auto"/>
        <w:jc w:val="both"/>
      </w:pPr>
      <w:r>
        <w:t>8 . 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8"/>
        </w:numPr>
        <w:shd w:val="clear" w:color="auto" w:fill="auto"/>
        <w:tabs>
          <w:tab w:val="left" w:pos="349"/>
        </w:tabs>
        <w:spacing w:after="420"/>
        <w:jc w:val="both"/>
      </w:pPr>
      <w:r>
        <w:t>Составить шахматную оборотную ведомость.</w:t>
      </w:r>
    </w:p>
    <w:p w:rsidR="003F2C8D" w:rsidRPr="003F2C8D" w:rsidRDefault="003F2C8D">
      <w:pPr>
        <w:pStyle w:val="20"/>
        <w:shd w:val="clear" w:color="auto" w:fill="auto"/>
        <w:jc w:val="center"/>
        <w:rPr>
          <w:b/>
        </w:rPr>
      </w:pPr>
      <w:r w:rsidRPr="003F2C8D">
        <w:rPr>
          <w:b/>
        </w:rPr>
        <w:t>ВАРИАНТ 5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апреле истекшего года уборщица Пестерева В.Н. (1966 г.р.) болела в течение 17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- 6500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- 26 лет и 3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- 127800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- 126900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0"/>
        </w:numPr>
        <w:shd w:val="clear" w:color="auto" w:fill="auto"/>
        <w:tabs>
          <w:tab w:val="left" w:pos="354"/>
        </w:tabs>
        <w:spacing w:after="420"/>
        <w:jc w:val="both"/>
      </w:pPr>
      <w:r>
        <w:t>Составить шахматную оборотную ведомость.</w:t>
      </w:r>
    </w:p>
    <w:p w:rsidR="003F2C8D" w:rsidRPr="003F2C8D" w:rsidRDefault="003F2C8D">
      <w:pPr>
        <w:pStyle w:val="20"/>
        <w:shd w:val="clear" w:color="auto" w:fill="auto"/>
        <w:jc w:val="center"/>
        <w:rPr>
          <w:b/>
        </w:rPr>
      </w:pPr>
      <w:r w:rsidRPr="003F2C8D">
        <w:rPr>
          <w:b/>
        </w:rPr>
        <w:t>ВАРИАНТ 6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истекшего года продавец Ветрова В.Н. (1988 г.р.), имеет 2 детей до 18 лет, в течение 12 дней имела листок нетрудоспособности по уходу за ребенком.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- 25000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- 10 лет и 5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lastRenderedPageBreak/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- 327800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49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1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ind w:right="40"/>
        <w:jc w:val="center"/>
      </w:pPr>
    </w:p>
    <w:p w:rsidR="003F2C8D" w:rsidRPr="003F2C8D" w:rsidRDefault="003F2C8D">
      <w:pPr>
        <w:pStyle w:val="20"/>
        <w:shd w:val="clear" w:color="auto" w:fill="auto"/>
        <w:ind w:right="40"/>
        <w:jc w:val="center"/>
        <w:rPr>
          <w:b/>
        </w:rPr>
      </w:pPr>
      <w:r w:rsidRPr="003F2C8D">
        <w:rPr>
          <w:b/>
        </w:rPr>
        <w:t xml:space="preserve">ВАРИАНТ </w:t>
      </w:r>
      <w:r>
        <w:rPr>
          <w:b/>
        </w:rPr>
        <w:t>7</w:t>
      </w:r>
    </w:p>
    <w:p w:rsidR="00F603F7" w:rsidRDefault="003445D5">
      <w:pPr>
        <w:pStyle w:val="20"/>
        <w:shd w:val="clear" w:color="auto" w:fill="auto"/>
        <w:ind w:right="4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500"/>
      </w:pPr>
      <w:r>
        <w:t>В мае истекшего года главный бухгалтер фирмы Свиридова В.Н. (1981 г.р.), имеет 2 детей, не работала в течение 12 дней (листок нетрудоспособности по уходу да ребенком).</w:t>
      </w:r>
    </w:p>
    <w:p w:rsidR="00F603F7" w:rsidRDefault="003445D5">
      <w:pPr>
        <w:pStyle w:val="20"/>
        <w:shd w:val="clear" w:color="auto" w:fill="auto"/>
        <w:ind w:left="500"/>
        <w:jc w:val="both"/>
      </w:pPr>
      <w:r>
        <w:t>Её оклад - 38000 руб.</w:t>
      </w:r>
    </w:p>
    <w:p w:rsidR="00F603F7" w:rsidRDefault="003445D5">
      <w:pPr>
        <w:pStyle w:val="20"/>
        <w:shd w:val="clear" w:color="auto" w:fill="auto"/>
        <w:ind w:left="500"/>
        <w:jc w:val="both"/>
      </w:pPr>
      <w:r>
        <w:t>Страховой стаж - 11 лет и 7 мес.</w:t>
      </w:r>
    </w:p>
    <w:p w:rsidR="00F603F7" w:rsidRDefault="003445D5">
      <w:pPr>
        <w:pStyle w:val="20"/>
        <w:shd w:val="clear" w:color="auto" w:fill="auto"/>
        <w:ind w:left="80"/>
        <w:jc w:val="center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500"/>
        <w:jc w:val="both"/>
      </w:pPr>
      <w:r>
        <w:t>201</w:t>
      </w:r>
      <w:r w:rsidR="00B45D67">
        <w:t>8</w:t>
      </w:r>
      <w:r>
        <w:t xml:space="preserve"> г. - 678000 руб.;</w:t>
      </w:r>
    </w:p>
    <w:p w:rsidR="00F603F7" w:rsidRDefault="003445D5">
      <w:pPr>
        <w:pStyle w:val="20"/>
        <w:shd w:val="clear" w:color="auto" w:fill="auto"/>
        <w:ind w:left="500"/>
        <w:jc w:val="both"/>
      </w:pPr>
      <w:r>
        <w:t>201</w:t>
      </w:r>
      <w:r w:rsidR="00B45D67">
        <w:t>7</w:t>
      </w:r>
      <w:r>
        <w:t xml:space="preserve"> г. - 669000 руб.</w:t>
      </w:r>
    </w:p>
    <w:p w:rsidR="00F603F7" w:rsidRDefault="003445D5">
      <w:pPr>
        <w:pStyle w:val="20"/>
        <w:shd w:val="clear" w:color="auto" w:fill="auto"/>
        <w:ind w:left="50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50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25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49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49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2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F603F7" w:rsidRDefault="00F603F7" w:rsidP="003F2C8D">
      <w:pPr>
        <w:pStyle w:val="80"/>
        <w:shd w:val="clear" w:color="auto" w:fill="auto"/>
        <w:ind w:left="780"/>
        <w:jc w:val="left"/>
      </w:pPr>
    </w:p>
    <w:p w:rsidR="003F2C8D" w:rsidRDefault="003F2C8D">
      <w:pPr>
        <w:pStyle w:val="20"/>
        <w:shd w:val="clear" w:color="auto" w:fill="auto"/>
        <w:jc w:val="center"/>
      </w:pP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8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марте истекшего года рабочий Астахов В.Н. (1968 г.р.) болел в течение 15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Его оклад - 28000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- 36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 w:rsidP="00B45D67">
      <w:pPr>
        <w:pStyle w:val="20"/>
        <w:numPr>
          <w:ilvl w:val="0"/>
          <w:numId w:val="107"/>
        </w:numPr>
        <w:shd w:val="clear" w:color="auto" w:fill="auto"/>
        <w:jc w:val="both"/>
      </w:pPr>
      <w:r>
        <w:t>г. - 377000 руб.;</w:t>
      </w:r>
    </w:p>
    <w:p w:rsidR="00F603F7" w:rsidRDefault="00B45D67" w:rsidP="00B45D67">
      <w:pPr>
        <w:pStyle w:val="20"/>
        <w:shd w:val="clear" w:color="auto" w:fill="auto"/>
        <w:tabs>
          <w:tab w:val="left" w:pos="1126"/>
        </w:tabs>
        <w:jc w:val="both"/>
      </w:pPr>
      <w:r>
        <w:t xml:space="preserve">        2017</w:t>
      </w:r>
      <w:r w:rsidR="003445D5">
        <w:t>г. - 360000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4"/>
        </w:numPr>
        <w:shd w:val="clear" w:color="auto" w:fill="auto"/>
        <w:tabs>
          <w:tab w:val="left" w:pos="354"/>
        </w:tabs>
        <w:spacing w:after="24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</w:p>
    <w:p w:rsidR="00390966" w:rsidRDefault="00390966">
      <w:pPr>
        <w:pStyle w:val="20"/>
        <w:shd w:val="clear" w:color="auto" w:fill="auto"/>
        <w:jc w:val="center"/>
      </w:pP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lastRenderedPageBreak/>
        <w:t xml:space="preserve">ВАРИАНТ </w:t>
      </w:r>
      <w:r>
        <w:rPr>
          <w:b/>
        </w:rPr>
        <w:t>9</w:t>
      </w:r>
    </w:p>
    <w:p w:rsidR="00F603F7" w:rsidRDefault="003F2C8D">
      <w:pPr>
        <w:pStyle w:val="20"/>
        <w:shd w:val="clear" w:color="auto" w:fill="auto"/>
        <w:jc w:val="center"/>
      </w:pPr>
      <w:r>
        <w:t>З</w:t>
      </w:r>
      <w:r w:rsidR="003445D5">
        <w:t>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апреле истекшего года менеджер Павлова В.Н. (1985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B45D67" w:rsidP="00B45D67">
      <w:pPr>
        <w:pStyle w:val="20"/>
        <w:shd w:val="clear" w:color="auto" w:fill="auto"/>
        <w:tabs>
          <w:tab w:val="left" w:pos="1126"/>
        </w:tabs>
        <w:jc w:val="both"/>
      </w:pPr>
      <w:r>
        <w:t xml:space="preserve">        2018</w:t>
      </w:r>
      <w:r w:rsidR="003445D5">
        <w:t>г. - 278000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5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5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6"/>
        </w:numPr>
        <w:shd w:val="clear" w:color="auto" w:fill="auto"/>
        <w:tabs>
          <w:tab w:val="left" w:pos="349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6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6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6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6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6"/>
        </w:numPr>
        <w:shd w:val="clear" w:color="auto" w:fill="auto"/>
        <w:tabs>
          <w:tab w:val="left" w:pos="354"/>
        </w:tabs>
        <w:spacing w:after="42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ind w:right="20"/>
        <w:jc w:val="center"/>
      </w:pPr>
      <w:r w:rsidRPr="003F2C8D">
        <w:rPr>
          <w:b/>
        </w:rPr>
        <w:t xml:space="preserve">ВАРИАНТ </w:t>
      </w:r>
      <w:r>
        <w:rPr>
          <w:b/>
        </w:rPr>
        <w:t>10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июне истекшего года бухгалтер Платова В.Н. (1965 г.р.) болела в течение 10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- 21000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- 25 лет и 9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- 368000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- 359000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25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49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49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7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F603F7" w:rsidRDefault="00F603F7" w:rsidP="003F2C8D">
      <w:pPr>
        <w:pStyle w:val="80"/>
        <w:shd w:val="clear" w:color="auto" w:fill="auto"/>
        <w:spacing w:line="240" w:lineRule="exact"/>
        <w:ind w:left="740"/>
        <w:jc w:val="left"/>
      </w:pP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11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июле истекшего года мастер цеха Борисов В.Н. (1966 г.р.), платит алименты на 1 ребенка, болел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Оклад - 40000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- 35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3F2C8D">
        <w:t>8</w:t>
      </w:r>
      <w:r>
        <w:t xml:space="preserve"> г. - 380000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3F2C8D">
        <w:t>7</w:t>
      </w:r>
      <w:r>
        <w:t xml:space="preserve"> г. - 369000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lastRenderedPageBreak/>
        <w:t>Удержать НДФЛ;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8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F603F7" w:rsidRDefault="00F603F7">
      <w:pPr>
        <w:pStyle w:val="20"/>
        <w:shd w:val="clear" w:color="auto" w:fill="auto"/>
        <w:ind w:firstLine="600"/>
        <w:jc w:val="both"/>
      </w:pPr>
    </w:p>
    <w:p w:rsidR="003F2C8D" w:rsidRDefault="003F2C8D" w:rsidP="003F2C8D">
      <w:pPr>
        <w:pStyle w:val="20"/>
        <w:shd w:val="clear" w:color="auto" w:fill="auto"/>
        <w:ind w:firstLine="600"/>
        <w:jc w:val="center"/>
      </w:pPr>
      <w:r w:rsidRPr="003F2C8D">
        <w:rPr>
          <w:b/>
        </w:rPr>
        <w:t xml:space="preserve">ВАРИАНТ </w:t>
      </w:r>
      <w:r>
        <w:rPr>
          <w:b/>
        </w:rPr>
        <w:t>12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августе истекшего года бригадир Жуков В.Н. (1980 г.р.), имеет 3 детей, на двоих из которых платит алименты, болел в течение 11дней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Его оклад - 35000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- 16 лет и 5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- 368000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- 369000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19"/>
        </w:numPr>
        <w:shd w:val="clear" w:color="auto" w:fill="auto"/>
        <w:tabs>
          <w:tab w:val="left" w:pos="354"/>
        </w:tabs>
        <w:spacing w:after="42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13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сентябре истекшего года бухгалтер Сидорова В.Н. (1963 г.р.) болела в течение 8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- 29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0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3F2C8D" w:rsidRDefault="003F2C8D" w:rsidP="003F2C8D">
      <w:pPr>
        <w:pStyle w:val="20"/>
        <w:shd w:val="clear" w:color="auto" w:fill="auto"/>
        <w:tabs>
          <w:tab w:val="left" w:pos="354"/>
        </w:tabs>
        <w:jc w:val="both"/>
      </w:pPr>
    </w:p>
    <w:p w:rsidR="003F2C8D" w:rsidRDefault="003F2C8D">
      <w:pPr>
        <w:pStyle w:val="20"/>
        <w:shd w:val="clear" w:color="auto" w:fill="auto"/>
        <w:ind w:right="20"/>
        <w:jc w:val="center"/>
      </w:pPr>
      <w:r w:rsidRPr="003F2C8D">
        <w:rPr>
          <w:b/>
        </w:rPr>
        <w:t xml:space="preserve">ВАРИАНТ </w:t>
      </w:r>
      <w:r>
        <w:rPr>
          <w:b/>
        </w:rPr>
        <w:t>14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ноябре истекшего года инженер Бухаров В.Н. (1978 г.р.), имеет 2 детей до 18 лет, на одного платит алименты, болел в течение 11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Его оклад - 25000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- 19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- 357800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- 369000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lastRenderedPageBreak/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1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ind w:right="360"/>
        <w:jc w:val="center"/>
      </w:pPr>
    </w:p>
    <w:p w:rsidR="003F2C8D" w:rsidRDefault="003F2C8D">
      <w:pPr>
        <w:pStyle w:val="20"/>
        <w:shd w:val="clear" w:color="auto" w:fill="auto"/>
        <w:ind w:right="360"/>
        <w:jc w:val="center"/>
      </w:pPr>
      <w:r w:rsidRPr="003F2C8D">
        <w:rPr>
          <w:b/>
        </w:rPr>
        <w:t xml:space="preserve">ВАРИАНТ </w:t>
      </w:r>
      <w:r>
        <w:rPr>
          <w:b/>
        </w:rPr>
        <w:t>15</w:t>
      </w:r>
    </w:p>
    <w:p w:rsidR="00F603F7" w:rsidRDefault="003445D5">
      <w:pPr>
        <w:pStyle w:val="20"/>
        <w:shd w:val="clear" w:color="auto" w:fill="auto"/>
        <w:ind w:right="36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декабре истекшего года бухгалтер Флорова В.Н. (1983 г.р.) в течение 12 дней имела листок нетрудоспособности по уходу за ребенком дошкольного возраста.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- 7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- 275000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2"/>
        </w:numPr>
        <w:shd w:val="clear" w:color="auto" w:fill="auto"/>
        <w:tabs>
          <w:tab w:val="left" w:pos="354"/>
        </w:tabs>
        <w:spacing w:after="42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16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истекшего года бухгалтер Плетнева В.Н. (1989 г.р.), имеет 2 детей, была на больничном по уходу за ребенком в течение 15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- 17000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- 4 года и 8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- 306000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- 289000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3"/>
        </w:numPr>
        <w:shd w:val="clear" w:color="auto" w:fill="auto"/>
        <w:tabs>
          <w:tab w:val="left" w:pos="344"/>
        </w:tabs>
        <w:spacing w:line="240" w:lineRule="exact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</w:p>
    <w:p w:rsidR="00390966" w:rsidRDefault="00390966">
      <w:pPr>
        <w:pStyle w:val="20"/>
        <w:shd w:val="clear" w:color="auto" w:fill="auto"/>
        <w:jc w:val="center"/>
      </w:pPr>
    </w:p>
    <w:p w:rsidR="00390966" w:rsidRDefault="00390966">
      <w:pPr>
        <w:pStyle w:val="20"/>
        <w:shd w:val="clear" w:color="auto" w:fill="auto"/>
        <w:jc w:val="center"/>
      </w:pPr>
    </w:p>
    <w:p w:rsidR="00390966" w:rsidRDefault="00390966">
      <w:pPr>
        <w:pStyle w:val="20"/>
        <w:shd w:val="clear" w:color="auto" w:fill="auto"/>
        <w:jc w:val="center"/>
      </w:pPr>
    </w:p>
    <w:p w:rsidR="00390966" w:rsidRDefault="00390966">
      <w:pPr>
        <w:pStyle w:val="20"/>
        <w:shd w:val="clear" w:color="auto" w:fill="auto"/>
        <w:jc w:val="center"/>
      </w:pP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lastRenderedPageBreak/>
        <w:t xml:space="preserve">ВАРИАНТ </w:t>
      </w:r>
      <w:r>
        <w:rPr>
          <w:b/>
        </w:rPr>
        <w:t>17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истекшего года продавец Платова В.Н. (1979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- 12000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- 7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- 217800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- 216900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4"/>
        </w:numPr>
        <w:shd w:val="clear" w:color="auto" w:fill="auto"/>
        <w:tabs>
          <w:tab w:val="left" w:pos="354"/>
        </w:tabs>
        <w:spacing w:after="66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18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марте истекшего года кассир Кирова В.Н. (1982 г.р.) была на больничном по уходу за ребенком в течение 17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- 11000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- 8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- 198000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- 190000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790"/>
        </w:tabs>
        <w:ind w:left="460"/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ind w:left="460"/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ind w:left="460"/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ind w:left="460"/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ind w:left="460"/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ind w:left="460"/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ind w:left="460"/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5"/>
        </w:numPr>
        <w:shd w:val="clear" w:color="auto" w:fill="auto"/>
        <w:tabs>
          <w:tab w:val="left" w:pos="814"/>
        </w:tabs>
        <w:spacing w:after="180"/>
        <w:ind w:left="46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19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сентябре истекшего года менеджер Крылова В.Н. (1988 г.р.) была в течение 12 дней на больничном по уходу за ребенком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- 13000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- 238000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- 229000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54"/>
        </w:tabs>
        <w:jc w:val="both"/>
      </w:pPr>
      <w:r>
        <w:lastRenderedPageBreak/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49"/>
        </w:tabs>
        <w:spacing w:line="240" w:lineRule="exact"/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6"/>
        </w:numPr>
        <w:shd w:val="clear" w:color="auto" w:fill="auto"/>
        <w:tabs>
          <w:tab w:val="left" w:pos="349"/>
        </w:tabs>
        <w:spacing w:after="196" w:line="240" w:lineRule="exact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20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ноябре истекшего года менеджер Свиридова В.Н. (1989 г.р.) болела в течение 10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- 5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- 289000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- 299000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ноябрь месяц;</w:t>
      </w:r>
    </w:p>
    <w:p w:rsidR="00F603F7" w:rsidRDefault="003445D5" w:rsidP="006B4829">
      <w:pPr>
        <w:pStyle w:val="20"/>
        <w:numPr>
          <w:ilvl w:val="0"/>
          <w:numId w:val="27"/>
        </w:numPr>
        <w:shd w:val="clear" w:color="auto" w:fill="auto"/>
        <w:tabs>
          <w:tab w:val="left" w:pos="354"/>
        </w:tabs>
        <w:spacing w:after="420"/>
        <w:jc w:val="both"/>
      </w:pPr>
      <w:r>
        <w:t>Составить шахматную оборотную ведомость.</w:t>
      </w:r>
    </w:p>
    <w:p w:rsidR="003F2C8D" w:rsidRDefault="003F2C8D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21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марте истекшего года бухгалтер Пятова А.Е. (1998 г.р.) болела в течение 16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Её оклад - 19000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- 2 года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- 342000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- 339000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101"/>
        <w:shd w:val="clear" w:color="auto" w:fill="auto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8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7018C1" w:rsidRDefault="007018C1" w:rsidP="007018C1">
      <w:pPr>
        <w:pStyle w:val="20"/>
        <w:shd w:val="clear" w:color="auto" w:fill="auto"/>
        <w:tabs>
          <w:tab w:val="left" w:pos="354"/>
        </w:tabs>
        <w:jc w:val="both"/>
      </w:pPr>
    </w:p>
    <w:p w:rsidR="00566BC7" w:rsidRDefault="00566BC7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22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истекшего года бухгалтер Кузьмина В.Н. (1982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- 8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- 287000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- 299000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101"/>
        <w:shd w:val="clear" w:color="auto" w:fill="auto"/>
      </w:pPr>
      <w:r>
        <w:lastRenderedPageBreak/>
        <w:t>Необходимо: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25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spacing w:line="278" w:lineRule="exact"/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spacing w:line="278" w:lineRule="exact"/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29"/>
        </w:numPr>
        <w:shd w:val="clear" w:color="auto" w:fill="auto"/>
        <w:tabs>
          <w:tab w:val="left" w:pos="349"/>
        </w:tabs>
        <w:spacing w:line="278" w:lineRule="exact"/>
        <w:jc w:val="both"/>
      </w:pPr>
      <w:r>
        <w:t>Составить шахматную оборотную ведомость.</w:t>
      </w:r>
    </w:p>
    <w:p w:rsidR="007018C1" w:rsidRDefault="007018C1" w:rsidP="007018C1">
      <w:pPr>
        <w:pStyle w:val="20"/>
        <w:shd w:val="clear" w:color="auto" w:fill="auto"/>
        <w:tabs>
          <w:tab w:val="left" w:pos="349"/>
        </w:tabs>
        <w:spacing w:line="278" w:lineRule="exact"/>
        <w:jc w:val="both"/>
      </w:pPr>
    </w:p>
    <w:p w:rsidR="00F603F7" w:rsidRDefault="00566BC7" w:rsidP="00566BC7">
      <w:pPr>
        <w:pStyle w:val="20"/>
        <w:shd w:val="clear" w:color="auto" w:fill="auto"/>
        <w:ind w:firstLine="320"/>
        <w:jc w:val="center"/>
      </w:pPr>
      <w:r w:rsidRPr="003F2C8D">
        <w:rPr>
          <w:b/>
        </w:rPr>
        <w:t xml:space="preserve">ВАРИАНТ </w:t>
      </w:r>
      <w:r>
        <w:rPr>
          <w:b/>
        </w:rPr>
        <w:t>23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октябре текущего года бухгалтер Селезнева Е.Н. (1989 г.р.) болела в течение 13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- 21000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740"/>
      </w:pPr>
      <w:r>
        <w:t>201</w:t>
      </w:r>
      <w:r w:rsidR="00B45D67">
        <w:t>8</w:t>
      </w:r>
      <w:r>
        <w:t xml:space="preserve"> г. - 388000 руб.;</w:t>
      </w:r>
    </w:p>
    <w:p w:rsidR="00F603F7" w:rsidRDefault="003445D5">
      <w:pPr>
        <w:pStyle w:val="20"/>
        <w:shd w:val="clear" w:color="auto" w:fill="auto"/>
        <w:ind w:left="740"/>
      </w:pPr>
      <w:r>
        <w:t>201</w:t>
      </w:r>
      <w:r w:rsidR="00B45D67">
        <w:t>7</w:t>
      </w:r>
      <w:r>
        <w:t xml:space="preserve"> г. - 396000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0"/>
        </w:numPr>
        <w:shd w:val="clear" w:color="auto" w:fill="auto"/>
        <w:tabs>
          <w:tab w:val="left" w:pos="354"/>
        </w:tabs>
        <w:spacing w:after="420"/>
        <w:jc w:val="both"/>
      </w:pPr>
      <w:r>
        <w:t>Составить шахматную оборотную ведомость.</w:t>
      </w:r>
    </w:p>
    <w:p w:rsidR="00566BC7" w:rsidRDefault="00566BC7">
      <w:pPr>
        <w:pStyle w:val="20"/>
        <w:shd w:val="clear" w:color="auto" w:fill="auto"/>
        <w:jc w:val="center"/>
      </w:pPr>
      <w:r w:rsidRPr="003F2C8D">
        <w:rPr>
          <w:b/>
        </w:rPr>
        <w:t xml:space="preserve">ВАРИАНТ </w:t>
      </w:r>
      <w:r>
        <w:rPr>
          <w:b/>
        </w:rPr>
        <w:t>24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декабре текущего года бухгалтер Фильгер В.Н. (1987 г.р.) была в течение 17 дней на больничном по уходу за ребенком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Её оклад - 14000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- 7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- 258000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firstLine="460"/>
        <w:jc w:val="left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1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7018C1" w:rsidRDefault="007018C1" w:rsidP="007018C1">
      <w:pPr>
        <w:pStyle w:val="20"/>
        <w:shd w:val="clear" w:color="auto" w:fill="auto"/>
        <w:tabs>
          <w:tab w:val="left" w:pos="354"/>
        </w:tabs>
        <w:jc w:val="both"/>
      </w:pPr>
    </w:p>
    <w:p w:rsidR="00566BC7" w:rsidRDefault="00566BC7" w:rsidP="00566BC7">
      <w:pPr>
        <w:pStyle w:val="20"/>
        <w:shd w:val="clear" w:color="auto" w:fill="auto"/>
        <w:tabs>
          <w:tab w:val="left" w:pos="354"/>
        </w:tabs>
        <w:jc w:val="center"/>
      </w:pPr>
      <w:r w:rsidRPr="003F2C8D">
        <w:rPr>
          <w:b/>
        </w:rPr>
        <w:t xml:space="preserve">ВАРИАНТ </w:t>
      </w:r>
      <w:r>
        <w:rPr>
          <w:b/>
        </w:rPr>
        <w:t>25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октябре текущего года бухгалтер Беляева В.Н. (1987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Её оклад - 17000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- 8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lastRenderedPageBreak/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- 298000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- 299000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firstLine="460"/>
        <w:jc w:val="left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2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390966" w:rsidRDefault="00390966">
      <w:pPr>
        <w:pStyle w:val="20"/>
        <w:shd w:val="clear" w:color="auto" w:fill="auto"/>
        <w:ind w:right="20"/>
        <w:jc w:val="center"/>
        <w:rPr>
          <w:b/>
          <w:sz w:val="10"/>
          <w:szCs w:val="10"/>
        </w:rPr>
      </w:pPr>
    </w:p>
    <w:p w:rsidR="00566BC7" w:rsidRDefault="00566BC7">
      <w:pPr>
        <w:pStyle w:val="20"/>
        <w:shd w:val="clear" w:color="auto" w:fill="auto"/>
        <w:ind w:right="20"/>
        <w:jc w:val="center"/>
      </w:pPr>
      <w:r w:rsidRPr="003F2C8D">
        <w:rPr>
          <w:b/>
        </w:rPr>
        <w:t xml:space="preserve">ВАРИАНТ </w:t>
      </w:r>
      <w:r>
        <w:rPr>
          <w:b/>
        </w:rPr>
        <w:t>26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декабре текущего года бухгалтер Капустин Г.И. (1989 г.р.) имеет 2 детей, болел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Его оклад - 29000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- 3 года и 9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- 522000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- 496000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25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3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EE32E6" w:rsidRDefault="00EE32E6" w:rsidP="00EE32E6">
      <w:pPr>
        <w:pStyle w:val="20"/>
        <w:shd w:val="clear" w:color="auto" w:fill="auto"/>
        <w:tabs>
          <w:tab w:val="left" w:pos="354"/>
        </w:tabs>
        <w:jc w:val="both"/>
      </w:pPr>
    </w:p>
    <w:p w:rsidR="00F603F7" w:rsidRDefault="00566BC7" w:rsidP="00566BC7">
      <w:pPr>
        <w:pStyle w:val="20"/>
        <w:shd w:val="clear" w:color="auto" w:fill="auto"/>
        <w:ind w:firstLine="320"/>
        <w:jc w:val="center"/>
      </w:pPr>
      <w:r w:rsidRPr="003F2C8D">
        <w:rPr>
          <w:b/>
        </w:rPr>
        <w:t xml:space="preserve">ВАРИАНТ </w:t>
      </w:r>
      <w:r>
        <w:rPr>
          <w:b/>
        </w:rPr>
        <w:t>27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июле текущего года бухгалтер Пылаев Е.Н. (1986 г.р.) болел в течение 16 дней (листок нетрудоспособности), платит алименты на одного ребенка.</w:t>
      </w:r>
    </w:p>
    <w:p w:rsidR="00F603F7" w:rsidRDefault="003445D5">
      <w:pPr>
        <w:pStyle w:val="20"/>
        <w:shd w:val="clear" w:color="auto" w:fill="auto"/>
        <w:ind w:firstLine="460"/>
      </w:pPr>
      <w:r>
        <w:t>Его оклад - 35000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- 7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- 478000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- 469000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firstLine="460"/>
        <w:jc w:val="left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4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F603F7" w:rsidRDefault="00F603F7">
      <w:pPr>
        <w:pStyle w:val="20"/>
        <w:shd w:val="clear" w:color="auto" w:fill="auto"/>
        <w:ind w:firstLine="320"/>
        <w:jc w:val="both"/>
      </w:pPr>
    </w:p>
    <w:p w:rsidR="00390966" w:rsidRDefault="00390966" w:rsidP="00566BC7">
      <w:pPr>
        <w:pStyle w:val="20"/>
        <w:shd w:val="clear" w:color="auto" w:fill="auto"/>
        <w:ind w:firstLine="320"/>
        <w:jc w:val="center"/>
        <w:rPr>
          <w:b/>
        </w:rPr>
      </w:pPr>
    </w:p>
    <w:p w:rsidR="00390966" w:rsidRDefault="00390966" w:rsidP="00566BC7">
      <w:pPr>
        <w:pStyle w:val="20"/>
        <w:shd w:val="clear" w:color="auto" w:fill="auto"/>
        <w:ind w:firstLine="320"/>
        <w:jc w:val="center"/>
        <w:rPr>
          <w:b/>
        </w:rPr>
      </w:pPr>
    </w:p>
    <w:p w:rsidR="00566BC7" w:rsidRDefault="00566BC7" w:rsidP="00566BC7">
      <w:pPr>
        <w:pStyle w:val="20"/>
        <w:shd w:val="clear" w:color="auto" w:fill="auto"/>
        <w:ind w:firstLine="320"/>
        <w:jc w:val="center"/>
      </w:pPr>
      <w:r w:rsidRPr="003F2C8D">
        <w:rPr>
          <w:b/>
        </w:rPr>
        <w:lastRenderedPageBreak/>
        <w:t xml:space="preserve">ВАРИАНТ </w:t>
      </w:r>
      <w:r>
        <w:rPr>
          <w:b/>
        </w:rPr>
        <w:t>28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июне текущего года бухгалтер Дудалаев А.Н. (1978 г.р.) болел в течение 19 дней (листок нетрудоспособности), имеет 3 детей, в том числе на одного ребенка платит алименты.</w:t>
      </w:r>
    </w:p>
    <w:p w:rsidR="00F603F7" w:rsidRDefault="003445D5">
      <w:pPr>
        <w:pStyle w:val="20"/>
        <w:shd w:val="clear" w:color="auto" w:fill="auto"/>
        <w:ind w:firstLine="460"/>
      </w:pPr>
      <w:r>
        <w:t>Его оклад - 21500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- 16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- 378000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- 387000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</w:t>
      </w:r>
    </w:p>
    <w:p w:rsidR="00F603F7" w:rsidRDefault="003445D5">
      <w:pPr>
        <w:pStyle w:val="70"/>
        <w:shd w:val="clear" w:color="auto" w:fill="auto"/>
        <w:ind w:left="460"/>
        <w:jc w:val="left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5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5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5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35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5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6"/>
        </w:numPr>
        <w:shd w:val="clear" w:color="auto" w:fill="auto"/>
        <w:tabs>
          <w:tab w:val="left" w:pos="34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6"/>
        </w:numPr>
        <w:shd w:val="clear" w:color="auto" w:fill="auto"/>
        <w:tabs>
          <w:tab w:val="left" w:pos="349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6"/>
        </w:numPr>
        <w:shd w:val="clear" w:color="auto" w:fill="auto"/>
        <w:tabs>
          <w:tab w:val="left" w:pos="349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6"/>
        </w:numPr>
        <w:shd w:val="clear" w:color="auto" w:fill="auto"/>
        <w:tabs>
          <w:tab w:val="left" w:pos="349"/>
        </w:tabs>
        <w:jc w:val="both"/>
      </w:pPr>
      <w:r>
        <w:t>Составить шахматную оборотную ведомость.</w:t>
      </w:r>
    </w:p>
    <w:p w:rsidR="00CC3B4A" w:rsidRDefault="00CC3B4A" w:rsidP="00CC3B4A">
      <w:pPr>
        <w:pStyle w:val="20"/>
        <w:shd w:val="clear" w:color="auto" w:fill="auto"/>
        <w:tabs>
          <w:tab w:val="left" w:pos="349"/>
        </w:tabs>
        <w:jc w:val="both"/>
      </w:pPr>
    </w:p>
    <w:p w:rsidR="00F603F7" w:rsidRDefault="00566BC7" w:rsidP="00566BC7">
      <w:pPr>
        <w:pStyle w:val="20"/>
        <w:shd w:val="clear" w:color="auto" w:fill="auto"/>
        <w:ind w:firstLine="320"/>
        <w:jc w:val="center"/>
      </w:pPr>
      <w:r w:rsidRPr="003F2C8D">
        <w:rPr>
          <w:b/>
        </w:rPr>
        <w:t xml:space="preserve">ВАРИАНТ </w:t>
      </w:r>
      <w:r>
        <w:rPr>
          <w:b/>
        </w:rPr>
        <w:t>29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В сентябре текущего года директор Агабабян В.Г. (1968 г.р.), платит алименты на 2 детей, (обучаются в ВУЗе на дневной форме обучения), болел в течение 15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Его оклад - 39 900 руб.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Страховой стаж - 18 лет и 7 мес.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201</w:t>
      </w:r>
      <w:r w:rsidR="00B45D67">
        <w:t>8</w:t>
      </w:r>
      <w:r>
        <w:t xml:space="preserve"> г. - 698000 руб.;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201</w:t>
      </w:r>
      <w:r w:rsidR="00B45D67">
        <w:t>7</w:t>
      </w:r>
      <w:r>
        <w:t xml:space="preserve"> г. - 697000 руб.</w:t>
      </w:r>
    </w:p>
    <w:p w:rsidR="00F603F7" w:rsidRDefault="003445D5">
      <w:pPr>
        <w:pStyle w:val="20"/>
        <w:shd w:val="clear" w:color="auto" w:fill="auto"/>
        <w:ind w:firstLine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firstLine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7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7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7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7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37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8"/>
        </w:numPr>
        <w:shd w:val="clear" w:color="auto" w:fill="auto"/>
        <w:tabs>
          <w:tab w:val="left" w:pos="34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8"/>
        </w:numPr>
        <w:shd w:val="clear" w:color="auto" w:fill="auto"/>
        <w:tabs>
          <w:tab w:val="left" w:pos="349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8"/>
        </w:numPr>
        <w:shd w:val="clear" w:color="auto" w:fill="auto"/>
        <w:tabs>
          <w:tab w:val="left" w:pos="349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8"/>
        </w:numPr>
        <w:shd w:val="clear" w:color="auto" w:fill="auto"/>
        <w:tabs>
          <w:tab w:val="left" w:pos="349"/>
        </w:tabs>
        <w:jc w:val="both"/>
      </w:pPr>
      <w:r>
        <w:t>Составить шахматную оборотную ведомость.</w:t>
      </w:r>
    </w:p>
    <w:p w:rsidR="00390966" w:rsidRDefault="00390966" w:rsidP="00390966">
      <w:pPr>
        <w:pStyle w:val="20"/>
        <w:shd w:val="clear" w:color="auto" w:fill="auto"/>
        <w:tabs>
          <w:tab w:val="left" w:pos="349"/>
        </w:tabs>
        <w:jc w:val="both"/>
      </w:pPr>
    </w:p>
    <w:p w:rsidR="00566BC7" w:rsidRDefault="00566BC7">
      <w:pPr>
        <w:pStyle w:val="20"/>
        <w:shd w:val="clear" w:color="auto" w:fill="auto"/>
        <w:jc w:val="center"/>
      </w:pPr>
      <w:r w:rsidRPr="003F2C8D">
        <w:rPr>
          <w:b/>
        </w:rPr>
        <w:t>ВАРИАНТ</w:t>
      </w:r>
      <w:r>
        <w:rPr>
          <w:b/>
        </w:rPr>
        <w:t xml:space="preserve"> 30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октябре текущего года бухгалтер Котова В.Н. (1965 г.р.) болела в течение 18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- 24500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- 26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- 438000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- 429000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jc w:val="both"/>
      </w:pPr>
      <w:r>
        <w:lastRenderedPageBreak/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39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F603F7" w:rsidRDefault="00F603F7">
      <w:pPr>
        <w:pStyle w:val="20"/>
        <w:shd w:val="clear" w:color="auto" w:fill="auto"/>
        <w:ind w:firstLine="300"/>
        <w:jc w:val="both"/>
      </w:pPr>
    </w:p>
    <w:p w:rsidR="00566BC7" w:rsidRDefault="00566BC7" w:rsidP="00566BC7">
      <w:pPr>
        <w:pStyle w:val="20"/>
        <w:shd w:val="clear" w:color="auto" w:fill="auto"/>
        <w:ind w:firstLine="300"/>
        <w:jc w:val="center"/>
      </w:pPr>
      <w:r w:rsidRPr="003F2C8D">
        <w:rPr>
          <w:b/>
        </w:rPr>
        <w:t>ВАРИАНТ</w:t>
      </w:r>
      <w:r>
        <w:rPr>
          <w:b/>
        </w:rPr>
        <w:t xml:space="preserve"> 31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августе текущего года главный бухгалтер Капустин Г.И. (1965 г.р.), имеет 2 детей, на одного платит алименты, болел в течение 11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Его оклад - 39000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- 26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- 708000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- 699000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101"/>
        <w:shd w:val="clear" w:color="auto" w:fill="auto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0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0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0"/>
        </w:numPr>
        <w:shd w:val="clear" w:color="auto" w:fill="auto"/>
        <w:tabs>
          <w:tab w:val="left" w:pos="354"/>
        </w:tabs>
        <w:jc w:val="both"/>
      </w:pPr>
      <w:r>
        <w:t>Начислить алименты;</w:t>
      </w:r>
    </w:p>
    <w:p w:rsidR="00F603F7" w:rsidRDefault="003445D5" w:rsidP="006B4829">
      <w:pPr>
        <w:pStyle w:val="20"/>
        <w:numPr>
          <w:ilvl w:val="0"/>
          <w:numId w:val="40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0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1"/>
        </w:numPr>
        <w:shd w:val="clear" w:color="auto" w:fill="auto"/>
        <w:tabs>
          <w:tab w:val="left" w:pos="34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1"/>
        </w:numPr>
        <w:shd w:val="clear" w:color="auto" w:fill="auto"/>
        <w:tabs>
          <w:tab w:val="left" w:pos="349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1"/>
        </w:numPr>
        <w:shd w:val="clear" w:color="auto" w:fill="auto"/>
        <w:tabs>
          <w:tab w:val="left" w:pos="349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1"/>
        </w:numPr>
        <w:shd w:val="clear" w:color="auto" w:fill="auto"/>
        <w:tabs>
          <w:tab w:val="left" w:pos="349"/>
        </w:tabs>
        <w:jc w:val="both"/>
      </w:pPr>
      <w:r>
        <w:t>Составить шахматную оборотную ведомость.</w:t>
      </w:r>
    </w:p>
    <w:p w:rsidR="00C03EDD" w:rsidRDefault="00C03EDD" w:rsidP="00C03EDD">
      <w:pPr>
        <w:pStyle w:val="20"/>
        <w:shd w:val="clear" w:color="auto" w:fill="auto"/>
        <w:tabs>
          <w:tab w:val="left" w:pos="349"/>
        </w:tabs>
        <w:jc w:val="both"/>
      </w:pPr>
    </w:p>
    <w:p w:rsidR="00F603F7" w:rsidRDefault="00566BC7" w:rsidP="00566BC7">
      <w:pPr>
        <w:pStyle w:val="20"/>
        <w:shd w:val="clear" w:color="auto" w:fill="auto"/>
        <w:ind w:firstLine="320"/>
        <w:jc w:val="center"/>
      </w:pPr>
      <w:r w:rsidRPr="003F2C8D">
        <w:rPr>
          <w:b/>
        </w:rPr>
        <w:t>ВАРИАНТ</w:t>
      </w:r>
      <w:r>
        <w:rPr>
          <w:b/>
        </w:rPr>
        <w:t xml:space="preserve"> 32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текущего года бухгалтер Петухова В.Н. (1980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101"/>
        <w:shd w:val="clear" w:color="auto" w:fill="auto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25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spacing w:line="240" w:lineRule="exact"/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2"/>
        </w:numPr>
        <w:shd w:val="clear" w:color="auto" w:fill="auto"/>
        <w:tabs>
          <w:tab w:val="left" w:pos="349"/>
        </w:tabs>
        <w:spacing w:line="240" w:lineRule="exact"/>
        <w:jc w:val="both"/>
      </w:pPr>
      <w:r>
        <w:t>Составить шахматную оборотную ведомость.</w:t>
      </w:r>
    </w:p>
    <w:p w:rsidR="0027435A" w:rsidRDefault="0027435A" w:rsidP="0027435A">
      <w:pPr>
        <w:pStyle w:val="20"/>
        <w:shd w:val="clear" w:color="auto" w:fill="auto"/>
        <w:tabs>
          <w:tab w:val="left" w:pos="349"/>
        </w:tabs>
        <w:spacing w:line="240" w:lineRule="exact"/>
        <w:jc w:val="both"/>
      </w:pPr>
    </w:p>
    <w:p w:rsidR="00566BC7" w:rsidRDefault="00566BC7">
      <w:pPr>
        <w:pStyle w:val="20"/>
        <w:shd w:val="clear" w:color="auto" w:fill="auto"/>
        <w:ind w:right="20"/>
        <w:jc w:val="center"/>
      </w:pPr>
      <w:r w:rsidRPr="003F2C8D">
        <w:rPr>
          <w:b/>
        </w:rPr>
        <w:t>ВАРИАНТ</w:t>
      </w:r>
      <w:r>
        <w:rPr>
          <w:b/>
        </w:rPr>
        <w:t xml:space="preserve"> 33</w:t>
      </w:r>
    </w:p>
    <w:p w:rsidR="00F603F7" w:rsidRDefault="003445D5">
      <w:pPr>
        <w:pStyle w:val="20"/>
        <w:shd w:val="clear" w:color="auto" w:fill="auto"/>
        <w:ind w:right="20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текущего года бухгалтер Перова О.Н. (1980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460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firstLine="460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firstLine="46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460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firstLine="460"/>
      </w:pPr>
      <w:r>
        <w:lastRenderedPageBreak/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firstLine="460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firstLine="460"/>
        <w:jc w:val="left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3"/>
        </w:numPr>
        <w:shd w:val="clear" w:color="auto" w:fill="auto"/>
        <w:tabs>
          <w:tab w:val="left" w:pos="354"/>
        </w:tabs>
        <w:jc w:val="both"/>
      </w:pPr>
      <w:r>
        <w:t>Составить шахматную оборотную ведомость.</w:t>
      </w:r>
    </w:p>
    <w:p w:rsidR="0027435A" w:rsidRDefault="0027435A" w:rsidP="0027435A">
      <w:pPr>
        <w:pStyle w:val="20"/>
        <w:shd w:val="clear" w:color="auto" w:fill="auto"/>
        <w:tabs>
          <w:tab w:val="left" w:pos="354"/>
        </w:tabs>
        <w:jc w:val="both"/>
      </w:pPr>
    </w:p>
    <w:p w:rsidR="00F603F7" w:rsidRDefault="00566BC7" w:rsidP="00566BC7">
      <w:pPr>
        <w:pStyle w:val="20"/>
        <w:shd w:val="clear" w:color="auto" w:fill="auto"/>
        <w:ind w:firstLine="300"/>
        <w:jc w:val="center"/>
      </w:pPr>
      <w:r w:rsidRPr="003F2C8D">
        <w:rPr>
          <w:b/>
        </w:rPr>
        <w:t>ВАРИАНТ</w:t>
      </w:r>
      <w:r>
        <w:rPr>
          <w:b/>
        </w:rPr>
        <w:t xml:space="preserve"> 34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текущего года бухгалтер Павлова В.Н. (1980 г.р.) болела в течение 12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- 16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4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566BC7" w:rsidRDefault="00566BC7">
      <w:pPr>
        <w:pStyle w:val="20"/>
        <w:shd w:val="clear" w:color="auto" w:fill="auto"/>
        <w:jc w:val="center"/>
      </w:pPr>
      <w:r w:rsidRPr="003F2C8D">
        <w:rPr>
          <w:b/>
        </w:rPr>
        <w:t>ВАРИАНТ</w:t>
      </w:r>
      <w:r>
        <w:rPr>
          <w:b/>
        </w:rPr>
        <w:t xml:space="preserve"> 35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текущего года бухгалтер Пушкина В.Н. (1983 г.р.) болела в течение 13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44"/>
        </w:tabs>
        <w:spacing w:line="278" w:lineRule="exact"/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49"/>
        </w:tabs>
        <w:spacing w:line="278" w:lineRule="exact"/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49"/>
        </w:tabs>
        <w:spacing w:line="278" w:lineRule="exact"/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5"/>
        </w:numPr>
        <w:shd w:val="clear" w:color="auto" w:fill="auto"/>
        <w:tabs>
          <w:tab w:val="left" w:pos="349"/>
        </w:tabs>
        <w:spacing w:after="184" w:line="278" w:lineRule="exact"/>
        <w:jc w:val="both"/>
      </w:pPr>
      <w:r>
        <w:t>Составить шахматную оборотную ведомость.</w:t>
      </w:r>
    </w:p>
    <w:p w:rsidR="00F603F7" w:rsidRDefault="00566BC7" w:rsidP="00566BC7">
      <w:pPr>
        <w:pStyle w:val="20"/>
        <w:shd w:val="clear" w:color="auto" w:fill="auto"/>
        <w:ind w:firstLine="300"/>
        <w:jc w:val="center"/>
      </w:pPr>
      <w:r w:rsidRPr="003F2C8D">
        <w:rPr>
          <w:b/>
        </w:rPr>
        <w:t>ВАРИАНТ</w:t>
      </w:r>
      <w:r>
        <w:rPr>
          <w:b/>
        </w:rPr>
        <w:t xml:space="preserve"> 36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460"/>
      </w:pPr>
      <w:r>
        <w:t>В мае текущего года бухгалтер Белоусова А.Н. (1981 г.р.) болела в течение 16 дней (листок нетрудоспособности).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lastRenderedPageBreak/>
        <w:t>Страховой стаж - 6 лет и 7 мес.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left="460"/>
        <w:jc w:val="both"/>
      </w:pPr>
      <w:r>
        <w:t>Расчетный период отработан полностью.</w:t>
      </w:r>
    </w:p>
    <w:p w:rsidR="00F603F7" w:rsidRDefault="003445D5">
      <w:pPr>
        <w:pStyle w:val="70"/>
        <w:shd w:val="clear" w:color="auto" w:fill="auto"/>
        <w:ind w:left="46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6"/>
        </w:numPr>
        <w:shd w:val="clear" w:color="auto" w:fill="auto"/>
        <w:tabs>
          <w:tab w:val="left" w:pos="354"/>
        </w:tabs>
        <w:spacing w:after="180"/>
        <w:jc w:val="both"/>
      </w:pPr>
      <w:r>
        <w:t>Составить шахматную оборотную ведомость.</w:t>
      </w:r>
    </w:p>
    <w:p w:rsidR="00F603F7" w:rsidRDefault="00566BC7" w:rsidP="00566BC7">
      <w:pPr>
        <w:pStyle w:val="20"/>
        <w:shd w:val="clear" w:color="auto" w:fill="auto"/>
        <w:ind w:firstLine="400"/>
        <w:jc w:val="center"/>
      </w:pPr>
      <w:r w:rsidRPr="003F2C8D">
        <w:rPr>
          <w:b/>
        </w:rPr>
        <w:t>ВАРИАНТ</w:t>
      </w:r>
      <w:r>
        <w:rPr>
          <w:b/>
        </w:rPr>
        <w:t xml:space="preserve"> 37</w:t>
      </w:r>
    </w:p>
    <w:p w:rsidR="00F603F7" w:rsidRDefault="003445D5">
      <w:pPr>
        <w:pStyle w:val="20"/>
        <w:shd w:val="clear" w:color="auto" w:fill="auto"/>
        <w:jc w:val="center"/>
      </w:pPr>
      <w:r>
        <w:t>Задание</w:t>
      </w:r>
    </w:p>
    <w:p w:rsidR="00F603F7" w:rsidRDefault="003445D5">
      <w:pPr>
        <w:pStyle w:val="20"/>
        <w:shd w:val="clear" w:color="auto" w:fill="auto"/>
        <w:ind w:firstLine="540"/>
      </w:pPr>
      <w:r>
        <w:t>В мае текущего года бухгалтер Мищенко Е.Н. (1983 г.р.) болела в течение 11 дней (листок нетрудоспособности).</w:t>
      </w:r>
    </w:p>
    <w:p w:rsidR="00F603F7" w:rsidRDefault="003445D5">
      <w:pPr>
        <w:pStyle w:val="20"/>
        <w:shd w:val="clear" w:color="auto" w:fill="auto"/>
        <w:ind w:firstLine="540"/>
      </w:pPr>
      <w:r>
        <w:t>Её оклад - 15000 руб.</w:t>
      </w:r>
    </w:p>
    <w:p w:rsidR="00F603F7" w:rsidRDefault="003445D5">
      <w:pPr>
        <w:pStyle w:val="20"/>
        <w:shd w:val="clear" w:color="auto" w:fill="auto"/>
        <w:ind w:firstLine="540"/>
      </w:pPr>
      <w:r>
        <w:t>Страховой стаж - 6 лет и 7 мес.</w:t>
      </w:r>
    </w:p>
    <w:p w:rsidR="00F603F7" w:rsidRDefault="003445D5">
      <w:pPr>
        <w:pStyle w:val="20"/>
        <w:shd w:val="clear" w:color="auto" w:fill="auto"/>
        <w:ind w:firstLine="540"/>
      </w:pPr>
      <w:r>
        <w:t>За два года, предшествующих болезни, начислено:</w:t>
      </w:r>
    </w:p>
    <w:p w:rsidR="00F603F7" w:rsidRDefault="003445D5">
      <w:pPr>
        <w:pStyle w:val="20"/>
        <w:shd w:val="clear" w:color="auto" w:fill="auto"/>
        <w:ind w:firstLine="540"/>
      </w:pPr>
      <w:r>
        <w:t>201</w:t>
      </w:r>
      <w:r w:rsidR="00B45D67">
        <w:t>8</w:t>
      </w:r>
      <w:r>
        <w:t xml:space="preserve"> г. - 278000 руб.;</w:t>
      </w:r>
    </w:p>
    <w:p w:rsidR="00F603F7" w:rsidRDefault="003445D5">
      <w:pPr>
        <w:pStyle w:val="20"/>
        <w:shd w:val="clear" w:color="auto" w:fill="auto"/>
        <w:ind w:firstLine="540"/>
      </w:pPr>
      <w:r>
        <w:t>201</w:t>
      </w:r>
      <w:r w:rsidR="00B45D67">
        <w:t>7</w:t>
      </w:r>
      <w:r>
        <w:t xml:space="preserve"> г. - 269000 руб.</w:t>
      </w:r>
    </w:p>
    <w:p w:rsidR="00F603F7" w:rsidRDefault="003445D5">
      <w:pPr>
        <w:pStyle w:val="20"/>
        <w:shd w:val="clear" w:color="auto" w:fill="auto"/>
        <w:ind w:firstLine="540"/>
      </w:pPr>
      <w:r>
        <w:t>Расчетный период отработан полностью.</w:t>
      </w:r>
    </w:p>
    <w:p w:rsidR="00F603F7" w:rsidRDefault="003445D5">
      <w:pPr>
        <w:pStyle w:val="101"/>
        <w:shd w:val="clear" w:color="auto" w:fill="auto"/>
        <w:ind w:firstLine="540"/>
      </w:pPr>
      <w:r>
        <w:t>Необходимо: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30"/>
        </w:tabs>
        <w:jc w:val="both"/>
      </w:pPr>
      <w:r>
        <w:t>Составить бухгалтерские проводки;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jc w:val="both"/>
      </w:pPr>
      <w:r>
        <w:t>Начислить заработную плату за отработанное время с учетом РК и СН;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jc w:val="both"/>
      </w:pPr>
      <w:r>
        <w:t>Начислить пособие по временной нетрудоспособности;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jc w:val="both"/>
      </w:pPr>
      <w:r>
        <w:t>Начислить страховые взносы в государственные внебюджетные фонды;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jc w:val="both"/>
      </w:pPr>
      <w:r>
        <w:t>Удержать НДФЛ;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jc w:val="both"/>
      </w:pPr>
      <w:r>
        <w:t>Оформить платежные поручения на перечисление налогов и взносов;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jc w:val="both"/>
      </w:pPr>
      <w:r>
        <w:t>Произвести расчет с работником за май месяц;</w:t>
      </w:r>
    </w:p>
    <w:p w:rsidR="00F603F7" w:rsidRDefault="003445D5" w:rsidP="006B4829">
      <w:pPr>
        <w:pStyle w:val="20"/>
        <w:numPr>
          <w:ilvl w:val="0"/>
          <w:numId w:val="47"/>
        </w:numPr>
        <w:shd w:val="clear" w:color="auto" w:fill="auto"/>
        <w:tabs>
          <w:tab w:val="left" w:pos="354"/>
        </w:tabs>
        <w:spacing w:after="485"/>
        <w:jc w:val="both"/>
      </w:pPr>
      <w:r>
        <w:t>Составить шахматную оборотную ведомость.</w:t>
      </w:r>
    </w:p>
    <w:p w:rsidR="00F603F7" w:rsidRDefault="003445D5" w:rsidP="009165D8">
      <w:pPr>
        <w:pStyle w:val="a9"/>
        <w:framePr w:w="10440" w:wrap="notBeside" w:vAnchor="text" w:hAnchor="text" w:xAlign="center" w:y="1"/>
        <w:shd w:val="clear" w:color="auto" w:fill="auto"/>
        <w:spacing w:line="240" w:lineRule="exact"/>
        <w:jc w:val="center"/>
      </w:pPr>
      <w:r>
        <w:lastRenderedPageBreak/>
        <w:t>ПАКЕТ ЭКЗАМЕНАТОРА.</w:t>
      </w:r>
    </w:p>
    <w:p w:rsidR="00F603F7" w:rsidRDefault="003445D5" w:rsidP="009165D8">
      <w:pPr>
        <w:pStyle w:val="a9"/>
        <w:framePr w:w="10440" w:wrap="notBeside" w:vAnchor="text" w:hAnchor="text" w:xAlign="center" w:y="1"/>
        <w:shd w:val="clear" w:color="auto" w:fill="auto"/>
        <w:spacing w:line="240" w:lineRule="exact"/>
        <w:jc w:val="center"/>
        <w:rPr>
          <w:rStyle w:val="aa"/>
          <w:b/>
          <w:bCs/>
        </w:rPr>
      </w:pPr>
      <w:r>
        <w:rPr>
          <w:rStyle w:val="aa"/>
          <w:b/>
          <w:bCs/>
        </w:rPr>
        <w:t>Показатели оценки результатов освоения программы профессионального модуля.</w:t>
      </w:r>
    </w:p>
    <w:p w:rsidR="009165D8" w:rsidRDefault="009165D8">
      <w:pPr>
        <w:pStyle w:val="a9"/>
        <w:framePr w:w="10440" w:wrap="notBeside" w:vAnchor="text" w:hAnchor="text" w:xAlign="center" w:y="1"/>
        <w:shd w:val="clear" w:color="auto" w:fill="auto"/>
        <w:spacing w:line="240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3538"/>
        <w:gridCol w:w="5203"/>
      </w:tblGrid>
      <w:tr w:rsidR="00F603F7">
        <w:trPr>
          <w:trHeight w:hRule="exact" w:val="1032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5pt"/>
              </w:rPr>
              <w:t>Номер и краткое содержание задания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2105pt"/>
              </w:rPr>
              <w:t>Оцениваемые компетенции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54" w:lineRule="exact"/>
              <w:jc w:val="center"/>
            </w:pPr>
            <w:r>
              <w:rPr>
                <w:rStyle w:val="2105pt"/>
              </w:rPr>
              <w:t>Показатели оценки результата (требования к выполнению задания)</w:t>
            </w:r>
          </w:p>
        </w:tc>
      </w:tr>
      <w:tr w:rsidR="00F603F7">
        <w:trPr>
          <w:trHeight w:hRule="exact" w:val="240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2105pt"/>
              </w:rPr>
              <w:t>1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2105pt"/>
              </w:rPr>
              <w:t>2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10" w:lineRule="exact"/>
              <w:jc w:val="center"/>
            </w:pPr>
            <w:r>
              <w:rPr>
                <w:rStyle w:val="2105pt"/>
              </w:rPr>
              <w:t>3</w:t>
            </w:r>
          </w:p>
        </w:tc>
      </w:tr>
      <w:tr w:rsidR="00F603F7">
        <w:trPr>
          <w:trHeight w:hRule="exact" w:val="1392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Составить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бухгалтерские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проводки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ПК 3.1.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Формировать бухгалтерские проводки по начислению и перечислению налогов и сборов в бюджеты различных уровней.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jc w:val="both"/>
            </w:pPr>
            <w:r>
              <w:t>Демонстрация бухгалтерских проводок по начислению и перечислению сумм налогов и сборов;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jc w:val="both"/>
            </w:pPr>
            <w:r>
              <w:t>организация аналитического учета по счету 68 "Расчеты по налогам и сборам"</w:t>
            </w:r>
          </w:p>
        </w:tc>
      </w:tr>
      <w:tr w:rsidR="00F603F7">
        <w:trPr>
          <w:trHeight w:hRule="exact" w:val="2491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Составить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первичные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документы.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Проверить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первичные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документы.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Обработать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первичные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документы.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ПК 3.2.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Оформлять платежные документы для перечисления налогов и сборов в бюджет, контролировать их прохождение по расчетно</w:t>
            </w:r>
            <w:r>
              <w:softHyphen/>
              <w:t>кассовым банковским операциям.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jc w:val="both"/>
            </w:pPr>
            <w:r>
              <w:t>Демонстрация составления первичных документов, процедуры проверки и процедуры уточнения корреспонденции счетов по дебету и кредиту счетов в соответствии с Положением о документах и документообороте в бухгалтерском учете и Планом счетов БУ Включает в себя: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jc w:val="both"/>
            </w:pPr>
            <w:r>
              <w:t>платежное поручение, составленное в соответствии с заданием</w:t>
            </w:r>
          </w:p>
        </w:tc>
      </w:tr>
      <w:tr w:rsidR="00F603F7">
        <w:trPr>
          <w:trHeight w:hRule="exact" w:val="2218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Составить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бухгалтерские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проводки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ПК 3.3.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Формировать бухгалтерские проводки по начислению и перечислению страховых взносов во внебюджетные фонды.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 w:rsidP="005D21B8">
            <w:pPr>
              <w:pStyle w:val="20"/>
              <w:framePr w:w="10440" w:wrap="notBeside" w:vAnchor="text" w:hAnchor="text" w:xAlign="center" w:y="1"/>
              <w:shd w:val="clear" w:color="auto" w:fill="auto"/>
              <w:jc w:val="both"/>
            </w:pPr>
            <w:r>
              <w:t>Демонстрация бухгалтерских проводок по начислению и перечислению сумм страховых взносов в Пенсионный фонд Российской Федерации, Фонд социального страхования Российской Федерации, Фонды обязательного медицинского страхования; организации аналитического учета по счету 69 "Расчеты по социальному страхованию"</w:t>
            </w:r>
          </w:p>
        </w:tc>
      </w:tr>
      <w:tr w:rsidR="00F603F7">
        <w:trPr>
          <w:trHeight w:hRule="exact" w:val="850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Составить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первичные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документы.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ПК 3.4.</w:t>
            </w:r>
          </w:p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</w:pPr>
            <w:r>
              <w:t>Оформлять платежные документы на перечисление</w:t>
            </w:r>
          </w:p>
        </w:tc>
        <w:tc>
          <w:tcPr>
            <w:tcW w:w="5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 w:rsidP="005D21B8">
            <w:pPr>
              <w:pStyle w:val="20"/>
              <w:framePr w:w="10440" w:wrap="notBeside" w:vAnchor="text" w:hAnchor="text" w:xAlign="center" w:y="1"/>
              <w:shd w:val="clear" w:color="auto" w:fill="auto"/>
              <w:jc w:val="both"/>
            </w:pPr>
            <w:r>
              <w:t>Демонстрация составления первичных документов, процедуры проверки и процедуры уточнения корреспонденции счетов по дебету и</w:t>
            </w:r>
          </w:p>
        </w:tc>
      </w:tr>
    </w:tbl>
    <w:p w:rsidR="00F603F7" w:rsidRDefault="00F603F7">
      <w:pPr>
        <w:framePr w:w="10440" w:wrap="notBeside" w:vAnchor="text" w:hAnchor="text" w:xAlign="center" w:y="1"/>
        <w:rPr>
          <w:sz w:val="2"/>
          <w:szCs w:val="2"/>
        </w:rPr>
      </w:pPr>
    </w:p>
    <w:p w:rsidR="00F603F7" w:rsidRDefault="00F603F7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9"/>
        <w:gridCol w:w="3538"/>
        <w:gridCol w:w="4752"/>
        <w:gridCol w:w="451"/>
      </w:tblGrid>
      <w:tr w:rsidR="00F603F7">
        <w:trPr>
          <w:trHeight w:hRule="exact" w:val="302"/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Проверить</w:t>
            </w: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страховых взносов во</w:t>
            </w:r>
          </w:p>
        </w:tc>
        <w:tc>
          <w:tcPr>
            <w:tcW w:w="520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  <w:ind w:left="140"/>
            </w:pPr>
            <w:r>
              <w:t>кредиту счетов в соответствии с Положением о</w:t>
            </w:r>
          </w:p>
        </w:tc>
      </w:tr>
      <w:tr w:rsidR="00F603F7">
        <w:trPr>
          <w:trHeight w:hRule="exact" w:val="283"/>
          <w:jc w:val="center"/>
        </w:trPr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первичные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внебюджетные фонды,</w:t>
            </w:r>
          </w:p>
        </w:tc>
        <w:tc>
          <w:tcPr>
            <w:tcW w:w="4752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документах и документообороте</w:t>
            </w:r>
          </w:p>
        </w:tc>
        <w:tc>
          <w:tcPr>
            <w:tcW w:w="451" w:type="dxa"/>
            <w:tcBorders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t>в</w:t>
            </w:r>
          </w:p>
        </w:tc>
      </w:tr>
      <w:tr w:rsidR="00F603F7">
        <w:trPr>
          <w:trHeight w:hRule="exact" w:val="278"/>
          <w:jc w:val="center"/>
        </w:trPr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документы.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контролировать их</w:t>
            </w:r>
          </w:p>
        </w:tc>
        <w:tc>
          <w:tcPr>
            <w:tcW w:w="475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бухгалтерском учете и Планом счетов БУ</w:t>
            </w:r>
          </w:p>
        </w:tc>
        <w:tc>
          <w:tcPr>
            <w:tcW w:w="451" w:type="dxa"/>
            <w:tcBorders>
              <w:right w:val="single" w:sz="4" w:space="0" w:color="auto"/>
            </w:tcBorders>
            <w:shd w:val="clear" w:color="auto" w:fill="FFFFFF"/>
          </w:tcPr>
          <w:p w:rsidR="00F603F7" w:rsidRDefault="00F603F7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603F7">
        <w:trPr>
          <w:trHeight w:hRule="exact" w:val="293"/>
          <w:jc w:val="center"/>
        </w:trPr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Обработать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прохождение по расчетно-</w:t>
            </w:r>
          </w:p>
        </w:tc>
        <w:tc>
          <w:tcPr>
            <w:tcW w:w="4752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Включает в себя:</w:t>
            </w:r>
          </w:p>
        </w:tc>
        <w:tc>
          <w:tcPr>
            <w:tcW w:w="451" w:type="dxa"/>
            <w:tcBorders>
              <w:right w:val="single" w:sz="4" w:space="0" w:color="auto"/>
            </w:tcBorders>
            <w:shd w:val="clear" w:color="auto" w:fill="FFFFFF"/>
          </w:tcPr>
          <w:p w:rsidR="00F603F7" w:rsidRDefault="00F603F7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F603F7">
        <w:trPr>
          <w:trHeight w:hRule="exact" w:val="274"/>
          <w:jc w:val="center"/>
        </w:trPr>
        <w:tc>
          <w:tcPr>
            <w:tcW w:w="1699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первичные</w:t>
            </w: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кассовым банковским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платежное поручение, составленное</w:t>
            </w:r>
          </w:p>
        </w:tc>
        <w:tc>
          <w:tcPr>
            <w:tcW w:w="451" w:type="dxa"/>
            <w:tcBorders>
              <w:right w:val="single" w:sz="4" w:space="0" w:color="auto"/>
            </w:tcBorders>
            <w:shd w:val="clear" w:color="auto" w:fill="FFFFFF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  <w:jc w:val="right"/>
            </w:pPr>
            <w:r>
              <w:t>в</w:t>
            </w:r>
          </w:p>
        </w:tc>
      </w:tr>
      <w:tr w:rsidR="00F603F7">
        <w:trPr>
          <w:trHeight w:hRule="exact" w:val="250"/>
          <w:jc w:val="center"/>
        </w:trPr>
        <w:tc>
          <w:tcPr>
            <w:tcW w:w="16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документы.</w:t>
            </w:r>
          </w:p>
        </w:tc>
        <w:tc>
          <w:tcPr>
            <w:tcW w:w="3538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операциям.</w:t>
            </w:r>
          </w:p>
        </w:tc>
        <w:tc>
          <w:tcPr>
            <w:tcW w:w="47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F603F7" w:rsidRDefault="003445D5">
            <w:pPr>
              <w:pStyle w:val="20"/>
              <w:framePr w:w="10440" w:wrap="notBeside" w:vAnchor="text" w:hAnchor="text" w:xAlign="center" w:y="1"/>
              <w:shd w:val="clear" w:color="auto" w:fill="auto"/>
              <w:spacing w:line="240" w:lineRule="exact"/>
            </w:pPr>
            <w:r>
              <w:t>соответствии с заданием</w:t>
            </w:r>
          </w:p>
        </w:tc>
        <w:tc>
          <w:tcPr>
            <w:tcW w:w="4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03F7" w:rsidRDefault="00F603F7">
            <w:pPr>
              <w:framePr w:w="1044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F603F7" w:rsidRDefault="00F603F7">
      <w:pPr>
        <w:framePr w:w="10440" w:wrap="notBeside" w:vAnchor="text" w:hAnchor="text" w:xAlign="center" w:y="1"/>
        <w:rPr>
          <w:sz w:val="2"/>
          <w:szCs w:val="2"/>
        </w:rPr>
      </w:pPr>
    </w:p>
    <w:p w:rsidR="00F603F7" w:rsidRDefault="00F603F7">
      <w:pPr>
        <w:rPr>
          <w:sz w:val="2"/>
          <w:szCs w:val="2"/>
        </w:rPr>
      </w:pPr>
    </w:p>
    <w:p w:rsidR="00F603F7" w:rsidRDefault="003445D5">
      <w:pPr>
        <w:pStyle w:val="20"/>
        <w:shd w:val="clear" w:color="auto" w:fill="auto"/>
        <w:spacing w:before="254"/>
      </w:pPr>
      <w:r>
        <w:rPr>
          <w:rStyle w:val="27"/>
        </w:rPr>
        <w:t xml:space="preserve">Время выполнения </w:t>
      </w:r>
      <w:r>
        <w:t>каждого задания и максимальное время для экзамена (квалификационного): Задание № 1 - 80 мин./час.</w:t>
      </w:r>
    </w:p>
    <w:p w:rsidR="00F603F7" w:rsidRDefault="003445D5">
      <w:pPr>
        <w:pStyle w:val="20"/>
        <w:shd w:val="clear" w:color="auto" w:fill="auto"/>
        <w:jc w:val="both"/>
      </w:pPr>
      <w:r>
        <w:rPr>
          <w:rStyle w:val="27"/>
        </w:rPr>
        <w:t xml:space="preserve">Рекомендации </w:t>
      </w:r>
      <w:r>
        <w:t>по проведению оценки профессиональных компетенций</w:t>
      </w:r>
      <w:r>
        <w:rPr>
          <w:rStyle w:val="27"/>
        </w:rPr>
        <w:t>:</w:t>
      </w:r>
    </w:p>
    <w:p w:rsidR="00F603F7" w:rsidRDefault="003445D5" w:rsidP="006B4829">
      <w:pPr>
        <w:pStyle w:val="20"/>
        <w:numPr>
          <w:ilvl w:val="0"/>
          <w:numId w:val="48"/>
        </w:numPr>
        <w:shd w:val="clear" w:color="auto" w:fill="auto"/>
        <w:tabs>
          <w:tab w:val="left" w:pos="847"/>
        </w:tabs>
        <w:ind w:firstLine="540"/>
      </w:pPr>
      <w:r>
        <w:t>Ознаком</w:t>
      </w:r>
      <w:r w:rsidR="00DF74EE">
        <w:t>и</w:t>
      </w:r>
      <w:r>
        <w:t>т</w:t>
      </w:r>
      <w:r w:rsidR="00DF74EE">
        <w:t>ься</w:t>
      </w:r>
      <w:r>
        <w:t xml:space="preserve"> с заданиями для экзаменующихся, оцениваемыми компетенциями и показателями оценки.</w:t>
      </w:r>
    </w:p>
    <w:p w:rsidR="00F603F7" w:rsidRDefault="003445D5" w:rsidP="006B4829">
      <w:pPr>
        <w:pStyle w:val="20"/>
        <w:numPr>
          <w:ilvl w:val="0"/>
          <w:numId w:val="48"/>
        </w:numPr>
        <w:shd w:val="clear" w:color="auto" w:fill="auto"/>
        <w:tabs>
          <w:tab w:val="left" w:pos="894"/>
        </w:tabs>
        <w:ind w:left="540"/>
        <w:jc w:val="both"/>
      </w:pPr>
      <w:r>
        <w:t>Проверить комплект раздаточного материала для экзаменующихся.</w:t>
      </w:r>
    </w:p>
    <w:p w:rsidR="00F603F7" w:rsidRDefault="003445D5" w:rsidP="006B4829">
      <w:pPr>
        <w:pStyle w:val="20"/>
        <w:numPr>
          <w:ilvl w:val="0"/>
          <w:numId w:val="48"/>
        </w:numPr>
        <w:shd w:val="clear" w:color="auto" w:fill="auto"/>
        <w:tabs>
          <w:tab w:val="left" w:pos="894"/>
        </w:tabs>
        <w:ind w:left="540"/>
        <w:jc w:val="both"/>
      </w:pPr>
      <w:r>
        <w:t>Проверить наличие оборудования для экзаменующихся.</w:t>
      </w:r>
    </w:p>
    <w:p w:rsidR="00F603F7" w:rsidRDefault="003445D5">
      <w:pPr>
        <w:pStyle w:val="60"/>
        <w:shd w:val="clear" w:color="auto" w:fill="auto"/>
        <w:spacing w:after="0" w:line="274" w:lineRule="exact"/>
        <w:jc w:val="both"/>
      </w:pPr>
      <w:r>
        <w:t>Условия выполнения заданий</w:t>
      </w:r>
    </w:p>
    <w:p w:rsidR="00F603F7" w:rsidRDefault="003445D5">
      <w:pPr>
        <w:pStyle w:val="20"/>
        <w:shd w:val="clear" w:color="auto" w:fill="auto"/>
        <w:jc w:val="both"/>
      </w:pPr>
      <w:r>
        <w:rPr>
          <w:rStyle w:val="27"/>
        </w:rPr>
        <w:t xml:space="preserve">Требования охраны труда: </w:t>
      </w:r>
      <w:r>
        <w:t>пров</w:t>
      </w:r>
      <w:r w:rsidR="00DF74EE">
        <w:t>ести</w:t>
      </w:r>
      <w:r>
        <w:t xml:space="preserve"> инструктаж по техник</w:t>
      </w:r>
      <w:r w:rsidR="00DF74EE">
        <w:t>е</w:t>
      </w:r>
      <w:r>
        <w:t xml:space="preserve"> безопасности.</w:t>
      </w:r>
    </w:p>
    <w:p w:rsidR="00F603F7" w:rsidRDefault="003445D5">
      <w:pPr>
        <w:pStyle w:val="20"/>
        <w:shd w:val="clear" w:color="auto" w:fill="auto"/>
        <w:spacing w:after="147"/>
        <w:jc w:val="both"/>
      </w:pPr>
      <w:r>
        <w:rPr>
          <w:rStyle w:val="27"/>
        </w:rPr>
        <w:t xml:space="preserve">Оборудование: </w:t>
      </w:r>
      <w:r>
        <w:t>персональный компьютер, калькулятор, ручка, карандаш, линейка.</w:t>
      </w:r>
    </w:p>
    <w:p w:rsidR="004D470A" w:rsidRDefault="004D470A">
      <w:pPr>
        <w:pStyle w:val="20"/>
        <w:shd w:val="clear" w:color="auto" w:fill="auto"/>
        <w:spacing w:after="147"/>
        <w:jc w:val="both"/>
      </w:pPr>
    </w:p>
    <w:p w:rsidR="004D470A" w:rsidRDefault="004D470A">
      <w:pPr>
        <w:pStyle w:val="20"/>
        <w:shd w:val="clear" w:color="auto" w:fill="auto"/>
        <w:spacing w:after="147"/>
        <w:jc w:val="both"/>
      </w:pPr>
    </w:p>
    <w:p w:rsidR="00522F2B" w:rsidRDefault="00522F2B">
      <w:pPr>
        <w:pStyle w:val="20"/>
        <w:shd w:val="clear" w:color="auto" w:fill="auto"/>
        <w:spacing w:after="147"/>
        <w:jc w:val="both"/>
      </w:pPr>
    </w:p>
    <w:p w:rsidR="00522F2B" w:rsidRDefault="00522F2B">
      <w:pPr>
        <w:pStyle w:val="20"/>
        <w:shd w:val="clear" w:color="auto" w:fill="auto"/>
        <w:spacing w:after="147"/>
        <w:jc w:val="both"/>
      </w:pPr>
    </w:p>
    <w:p w:rsidR="00F603F7" w:rsidRDefault="003445D5" w:rsidP="004D470A">
      <w:pPr>
        <w:pStyle w:val="12"/>
        <w:keepNext/>
        <w:keepLines/>
        <w:shd w:val="clear" w:color="auto" w:fill="auto"/>
        <w:spacing w:after="21" w:line="240" w:lineRule="exact"/>
        <w:jc w:val="left"/>
      </w:pPr>
      <w:bookmarkStart w:id="5" w:name="bookmark175"/>
      <w:r>
        <w:lastRenderedPageBreak/>
        <w:t xml:space="preserve">5. </w:t>
      </w:r>
      <w:r w:rsidR="004D470A">
        <w:t>СПИСОК ИСПОЛЬЗУЕМОЙ ЛИТЕРАТУРЫ</w:t>
      </w:r>
      <w:bookmarkEnd w:id="5"/>
    </w:p>
    <w:p w:rsidR="00F603F7" w:rsidRDefault="003445D5">
      <w:pPr>
        <w:pStyle w:val="12"/>
        <w:keepNext/>
        <w:keepLines/>
        <w:shd w:val="clear" w:color="auto" w:fill="auto"/>
        <w:spacing w:after="0" w:line="274" w:lineRule="exact"/>
      </w:pPr>
      <w:bookmarkStart w:id="6" w:name="bookmark176"/>
      <w:r>
        <w:t>Основная:</w:t>
      </w:r>
      <w:bookmarkEnd w:id="6"/>
    </w:p>
    <w:p w:rsidR="00F603F7" w:rsidRDefault="003445D5" w:rsidP="006B4829">
      <w:pPr>
        <w:pStyle w:val="20"/>
        <w:numPr>
          <w:ilvl w:val="0"/>
          <w:numId w:val="49"/>
        </w:numPr>
        <w:shd w:val="clear" w:color="auto" w:fill="auto"/>
        <w:tabs>
          <w:tab w:val="left" w:pos="925"/>
        </w:tabs>
        <w:ind w:firstLine="700"/>
        <w:jc w:val="both"/>
      </w:pPr>
      <w:r>
        <w:t xml:space="preserve">Сигидов Ю. И. Бухгалтерский учет и анализ: Уч. пос./ Ю.И. Сигидов и др.; Под ред. Ю.И. Сигидова, М.С. Рыбянцевой. - М.: НИЦ ИНФРА-М, 2014.  (ЭБС </w:t>
      </w:r>
      <w:r>
        <w:rPr>
          <w:lang w:val="en-US" w:eastAsia="en-US" w:bidi="en-US"/>
        </w:rPr>
        <w:t>znanium</w:t>
      </w:r>
      <w:r w:rsidRPr="006F3E00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6F3E00">
        <w:rPr>
          <w:lang w:eastAsia="en-US" w:bidi="en-US"/>
        </w:rPr>
        <w:t xml:space="preserve"> </w:t>
      </w:r>
      <w:r>
        <w:t>Договор № 2144 эбс от 20.02.2017г.)</w:t>
      </w:r>
    </w:p>
    <w:p w:rsidR="00F603F7" w:rsidRDefault="003445D5" w:rsidP="006B4829">
      <w:pPr>
        <w:pStyle w:val="20"/>
        <w:numPr>
          <w:ilvl w:val="0"/>
          <w:numId w:val="49"/>
        </w:numPr>
        <w:shd w:val="clear" w:color="auto" w:fill="auto"/>
        <w:tabs>
          <w:tab w:val="left" w:pos="930"/>
        </w:tabs>
        <w:spacing w:line="312" w:lineRule="exact"/>
        <w:ind w:firstLine="700"/>
        <w:jc w:val="both"/>
      </w:pPr>
      <w:r>
        <w:t xml:space="preserve">Богаченко В.М. Бухгалтерский учет: учебник/В.М. Богаченко, Н.А. Кириллова. - Изд. 3-е изд., испр.- Ростов н/Д: Феникс, 2015,  (Среднее профессиональное образование) (30 экз.) </w:t>
      </w:r>
      <w:r>
        <w:rPr>
          <w:rStyle w:val="27"/>
        </w:rPr>
        <w:t>Дополнительная:</w:t>
      </w:r>
    </w:p>
    <w:p w:rsidR="00F603F7" w:rsidRDefault="003445D5">
      <w:pPr>
        <w:pStyle w:val="20"/>
        <w:shd w:val="clear" w:color="auto" w:fill="auto"/>
        <w:ind w:firstLine="700"/>
        <w:jc w:val="both"/>
      </w:pPr>
      <w:r>
        <w:t xml:space="preserve">1. Козлова Е. В. Основы социального и пенсионного страхования в России: Учебное пособие/Е.В. Козлова - М.: НИЦ ИНФРА-М, 2016. (ЭБС </w:t>
      </w:r>
      <w:r>
        <w:rPr>
          <w:lang w:val="en-US" w:eastAsia="en-US" w:bidi="en-US"/>
        </w:rPr>
        <w:t>znanium</w:t>
      </w:r>
      <w:r w:rsidRPr="006F3E00">
        <w:rPr>
          <w:lang w:eastAsia="en-US" w:bidi="en-US"/>
        </w:rPr>
        <w:t>.</w:t>
      </w:r>
      <w:r>
        <w:rPr>
          <w:lang w:val="en-US" w:eastAsia="en-US" w:bidi="en-US"/>
        </w:rPr>
        <w:t>com</w:t>
      </w:r>
      <w:r w:rsidRPr="006F3E00">
        <w:rPr>
          <w:lang w:eastAsia="en-US" w:bidi="en-US"/>
        </w:rPr>
        <w:t xml:space="preserve"> </w:t>
      </w:r>
      <w:r>
        <w:t>Договор № 2144 эбс от 20.02.2017г.)</w:t>
      </w:r>
    </w:p>
    <w:p w:rsidR="00F603F7" w:rsidRDefault="003445D5">
      <w:pPr>
        <w:pStyle w:val="60"/>
        <w:shd w:val="clear" w:color="auto" w:fill="auto"/>
        <w:spacing w:after="0" w:line="274" w:lineRule="exact"/>
        <w:jc w:val="both"/>
      </w:pPr>
      <w:r>
        <w:t>Периодические издания:</w:t>
      </w:r>
    </w:p>
    <w:p w:rsidR="00F603F7" w:rsidRDefault="003445D5">
      <w:pPr>
        <w:pStyle w:val="20"/>
        <w:shd w:val="clear" w:color="auto" w:fill="auto"/>
        <w:jc w:val="both"/>
      </w:pPr>
      <w:r>
        <w:t>Журналы «Главбух»,</w:t>
      </w:r>
    </w:p>
    <w:p w:rsidR="00F603F7" w:rsidRDefault="003445D5">
      <w:pPr>
        <w:pStyle w:val="20"/>
        <w:shd w:val="clear" w:color="auto" w:fill="auto"/>
        <w:jc w:val="both"/>
      </w:pPr>
      <w:r>
        <w:t>«Российский экономический журнал»</w:t>
      </w:r>
    </w:p>
    <w:p w:rsidR="00F603F7" w:rsidRDefault="003445D5">
      <w:pPr>
        <w:pStyle w:val="20"/>
        <w:shd w:val="clear" w:color="auto" w:fill="auto"/>
        <w:jc w:val="both"/>
      </w:pPr>
      <w:r>
        <w:t>«Нормирование и оплата труда в строительстве»</w:t>
      </w:r>
    </w:p>
    <w:p w:rsidR="00F603F7" w:rsidRDefault="003445D5">
      <w:pPr>
        <w:pStyle w:val="60"/>
        <w:shd w:val="clear" w:color="auto" w:fill="auto"/>
        <w:spacing w:after="0" w:line="274" w:lineRule="exact"/>
        <w:jc w:val="both"/>
      </w:pPr>
      <w:r>
        <w:t>Нормативно-законодательные акты:</w:t>
      </w:r>
    </w:p>
    <w:p w:rsidR="00F603F7" w:rsidRDefault="003445D5" w:rsidP="006B4829">
      <w:pPr>
        <w:pStyle w:val="20"/>
        <w:numPr>
          <w:ilvl w:val="0"/>
          <w:numId w:val="50"/>
        </w:numPr>
        <w:shd w:val="clear" w:color="auto" w:fill="auto"/>
        <w:tabs>
          <w:tab w:val="left" w:pos="920"/>
        </w:tabs>
        <w:ind w:firstLine="700"/>
        <w:jc w:val="both"/>
      </w:pPr>
      <w:r>
        <w:t>Налоговый кодекс Российской Федерации (часть первая и вторая) (в действующей редакции на момент проведения занятий)</w:t>
      </w:r>
    </w:p>
    <w:p w:rsidR="00F603F7" w:rsidRDefault="003445D5" w:rsidP="006B4829">
      <w:pPr>
        <w:pStyle w:val="20"/>
        <w:numPr>
          <w:ilvl w:val="0"/>
          <w:numId w:val="50"/>
        </w:numPr>
        <w:shd w:val="clear" w:color="auto" w:fill="auto"/>
        <w:tabs>
          <w:tab w:val="left" w:pos="934"/>
        </w:tabs>
        <w:ind w:firstLine="700"/>
        <w:jc w:val="both"/>
      </w:pPr>
      <w:r>
        <w:t>Трудовой кодекс Российской Федерации (в действующей редакции на момент проведения занятия).</w:t>
      </w:r>
    </w:p>
    <w:p w:rsidR="00F603F7" w:rsidRDefault="003445D5" w:rsidP="006B4829">
      <w:pPr>
        <w:pStyle w:val="20"/>
        <w:numPr>
          <w:ilvl w:val="0"/>
          <w:numId w:val="50"/>
        </w:numPr>
        <w:shd w:val="clear" w:color="auto" w:fill="auto"/>
        <w:tabs>
          <w:tab w:val="left" w:pos="1054"/>
        </w:tabs>
        <w:ind w:firstLine="700"/>
        <w:jc w:val="both"/>
      </w:pPr>
      <w:r>
        <w:t>Федеральный закон РФ «О бухгалтерском учете» №402-ФЗ от 06.12.11 (с изм. и доп.).</w:t>
      </w:r>
    </w:p>
    <w:p w:rsidR="00F603F7" w:rsidRDefault="003445D5" w:rsidP="006B4829">
      <w:pPr>
        <w:pStyle w:val="20"/>
        <w:numPr>
          <w:ilvl w:val="0"/>
          <w:numId w:val="50"/>
        </w:numPr>
        <w:shd w:val="clear" w:color="auto" w:fill="auto"/>
        <w:tabs>
          <w:tab w:val="left" w:pos="925"/>
        </w:tabs>
        <w:ind w:firstLine="700"/>
        <w:jc w:val="both"/>
      </w:pPr>
      <w:r>
        <w:t xml:space="preserve">Федеральный закон от 24.07.2009 </w:t>
      </w:r>
      <w:r>
        <w:rPr>
          <w:lang w:val="en-US" w:eastAsia="en-US" w:bidi="en-US"/>
        </w:rPr>
        <w:t>N</w:t>
      </w:r>
      <w:r w:rsidRPr="006F3E00">
        <w:rPr>
          <w:lang w:eastAsia="en-US" w:bidi="en-US"/>
        </w:rPr>
        <w:t xml:space="preserve"> </w:t>
      </w:r>
      <w:r>
        <w:t>212-ФЗ (с изм. и доп.)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страхования».</w:t>
      </w:r>
    </w:p>
    <w:p w:rsidR="00F603F7" w:rsidRDefault="003445D5" w:rsidP="006B4829">
      <w:pPr>
        <w:pStyle w:val="20"/>
        <w:numPr>
          <w:ilvl w:val="0"/>
          <w:numId w:val="50"/>
        </w:numPr>
        <w:shd w:val="clear" w:color="auto" w:fill="auto"/>
        <w:tabs>
          <w:tab w:val="left" w:pos="939"/>
        </w:tabs>
        <w:ind w:firstLine="700"/>
        <w:jc w:val="both"/>
      </w:pPr>
      <w:r>
        <w:t>План счетов бухгалтерского учета финансово-хозяйственной деятельности организаций и Инструкция по его применению/под ред. А.С.Бакаева, 3-е изд., перераб и доп. - М.: Издательство Юрайт,</w:t>
      </w:r>
      <w:r w:rsidR="004D470A">
        <w:t xml:space="preserve"> </w:t>
      </w:r>
      <w:r>
        <w:t>2011</w:t>
      </w:r>
    </w:p>
    <w:p w:rsidR="00F603F7" w:rsidRDefault="003445D5">
      <w:pPr>
        <w:pStyle w:val="60"/>
        <w:shd w:val="clear" w:color="auto" w:fill="auto"/>
        <w:spacing w:after="0" w:line="274" w:lineRule="exact"/>
        <w:jc w:val="both"/>
      </w:pPr>
      <w:r>
        <w:t>Интернет-ресурсы:</w:t>
      </w:r>
    </w:p>
    <w:p w:rsidR="00F603F7" w:rsidRDefault="00E30C9B" w:rsidP="006B4829">
      <w:pPr>
        <w:pStyle w:val="20"/>
        <w:numPr>
          <w:ilvl w:val="0"/>
          <w:numId w:val="51"/>
        </w:numPr>
        <w:shd w:val="clear" w:color="auto" w:fill="auto"/>
        <w:tabs>
          <w:tab w:val="left" w:pos="330"/>
        </w:tabs>
        <w:jc w:val="both"/>
      </w:pPr>
      <w:hyperlink r:id="rId10" w:history="1">
        <w:r w:rsidR="003445D5">
          <w:rPr>
            <w:rStyle w:val="a3"/>
            <w:lang w:val="en-US" w:eastAsia="en-US" w:bidi="en-US"/>
          </w:rPr>
          <w:t>www</w:t>
        </w:r>
        <w:r w:rsidR="003445D5" w:rsidRPr="006F3E00">
          <w:rPr>
            <w:rStyle w:val="a3"/>
            <w:lang w:eastAsia="en-US" w:bidi="en-US"/>
          </w:rPr>
          <w:t>.</w:t>
        </w:r>
        <w:r w:rsidR="003445D5">
          <w:rPr>
            <w:rStyle w:val="a3"/>
            <w:lang w:val="en-US" w:eastAsia="en-US" w:bidi="en-US"/>
          </w:rPr>
          <w:t>minfin</w:t>
        </w:r>
        <w:r w:rsidR="003445D5" w:rsidRPr="006F3E00">
          <w:rPr>
            <w:rStyle w:val="a3"/>
            <w:lang w:eastAsia="en-US" w:bidi="en-US"/>
          </w:rPr>
          <w:t>.</w:t>
        </w:r>
        <w:r w:rsidR="003445D5">
          <w:rPr>
            <w:rStyle w:val="a3"/>
            <w:lang w:val="en-US" w:eastAsia="en-US" w:bidi="en-US"/>
          </w:rPr>
          <w:t>ru</w:t>
        </w:r>
        <w:r w:rsidR="003445D5" w:rsidRPr="006F3E00">
          <w:rPr>
            <w:rStyle w:val="a3"/>
            <w:lang w:eastAsia="en-US" w:bidi="en-US"/>
          </w:rPr>
          <w:t xml:space="preserve"> </w:t>
        </w:r>
      </w:hyperlink>
      <w:r w:rsidR="003445D5">
        <w:t>- официальный сайт Министерства финансов РФ</w:t>
      </w:r>
    </w:p>
    <w:p w:rsidR="00F603F7" w:rsidRDefault="003445D5" w:rsidP="006B4829">
      <w:pPr>
        <w:pStyle w:val="20"/>
        <w:numPr>
          <w:ilvl w:val="0"/>
          <w:numId w:val="51"/>
        </w:numPr>
        <w:shd w:val="clear" w:color="auto" w:fill="auto"/>
        <w:tabs>
          <w:tab w:val="left" w:pos="354"/>
        </w:tabs>
      </w:pPr>
      <w:r>
        <w:rPr>
          <w:lang w:val="en-US" w:eastAsia="en-US" w:bidi="en-US"/>
        </w:rPr>
        <w:t>http</w:t>
      </w:r>
      <w:r w:rsidRPr="006F3E00">
        <w:rPr>
          <w:lang w:eastAsia="en-US" w:bidi="en-US"/>
        </w:rPr>
        <w:t xml:space="preserve">:// </w:t>
      </w:r>
      <w:r>
        <w:rPr>
          <w:lang w:val="en-US" w:eastAsia="en-US" w:bidi="en-US"/>
        </w:rPr>
        <w:t>audit</w:t>
      </w:r>
      <w:r w:rsidRPr="006F3E00">
        <w:rPr>
          <w:lang w:eastAsia="en-US" w:bidi="en-US"/>
        </w:rPr>
        <w:t>-</w:t>
      </w:r>
      <w:r>
        <w:rPr>
          <w:lang w:val="en-US" w:eastAsia="en-US" w:bidi="en-US"/>
        </w:rPr>
        <w:t>it</w:t>
      </w:r>
      <w:r w:rsidRPr="006F3E00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6F3E00">
        <w:rPr>
          <w:lang w:eastAsia="en-US" w:bidi="en-US"/>
        </w:rPr>
        <w:t xml:space="preserve"> </w:t>
      </w:r>
      <w:r>
        <w:t>- нормативные материалы по аудиту, комментарии, консультации специалистов в области аудита, бухгалтерского учета, налогообложения</w:t>
      </w:r>
    </w:p>
    <w:p w:rsidR="00F603F7" w:rsidRDefault="00E30C9B" w:rsidP="006B4829">
      <w:pPr>
        <w:pStyle w:val="20"/>
        <w:numPr>
          <w:ilvl w:val="0"/>
          <w:numId w:val="51"/>
        </w:numPr>
        <w:shd w:val="clear" w:color="auto" w:fill="auto"/>
        <w:tabs>
          <w:tab w:val="left" w:pos="354"/>
        </w:tabs>
        <w:jc w:val="both"/>
      </w:pPr>
      <w:hyperlink r:id="rId11" w:history="1">
        <w:r w:rsidR="003445D5">
          <w:rPr>
            <w:rStyle w:val="a3"/>
            <w:lang w:val="en-US" w:eastAsia="en-US" w:bidi="en-US"/>
          </w:rPr>
          <w:t>www</w:t>
        </w:r>
        <w:r w:rsidR="003445D5" w:rsidRPr="006F3E00">
          <w:rPr>
            <w:rStyle w:val="a3"/>
            <w:lang w:eastAsia="en-US" w:bidi="en-US"/>
          </w:rPr>
          <w:t>.</w:t>
        </w:r>
        <w:r w:rsidR="003445D5">
          <w:rPr>
            <w:rStyle w:val="a3"/>
            <w:lang w:val="en-US" w:eastAsia="en-US" w:bidi="en-US"/>
          </w:rPr>
          <w:t>buh</w:t>
        </w:r>
        <w:r w:rsidR="003445D5" w:rsidRPr="006F3E00">
          <w:rPr>
            <w:rStyle w:val="a3"/>
            <w:lang w:eastAsia="en-US" w:bidi="en-US"/>
          </w:rPr>
          <w:t>.</w:t>
        </w:r>
        <w:r w:rsidR="003445D5">
          <w:rPr>
            <w:rStyle w:val="a3"/>
            <w:lang w:val="en-US" w:eastAsia="en-US" w:bidi="en-US"/>
          </w:rPr>
          <w:t>ru</w:t>
        </w:r>
      </w:hyperlink>
      <w:r w:rsidR="003445D5" w:rsidRPr="006F3E00">
        <w:rPr>
          <w:lang w:eastAsia="en-US" w:bidi="en-US"/>
        </w:rPr>
        <w:t xml:space="preserve"> </w:t>
      </w:r>
      <w:r w:rsidR="003445D5">
        <w:t>- новости и изменения в области бухгалтерского учета</w:t>
      </w:r>
    </w:p>
    <w:p w:rsidR="00F603F7" w:rsidRDefault="00E30C9B" w:rsidP="006B4829">
      <w:pPr>
        <w:pStyle w:val="20"/>
        <w:numPr>
          <w:ilvl w:val="0"/>
          <w:numId w:val="51"/>
        </w:numPr>
        <w:shd w:val="clear" w:color="auto" w:fill="auto"/>
        <w:tabs>
          <w:tab w:val="left" w:pos="354"/>
        </w:tabs>
        <w:jc w:val="both"/>
      </w:pPr>
      <w:hyperlink r:id="rId12" w:history="1">
        <w:r w:rsidR="003445D5">
          <w:rPr>
            <w:rStyle w:val="a3"/>
            <w:lang w:val="en-US" w:eastAsia="en-US" w:bidi="en-US"/>
          </w:rPr>
          <w:t>www</w:t>
        </w:r>
        <w:r w:rsidR="003445D5" w:rsidRPr="006F3E00">
          <w:rPr>
            <w:rStyle w:val="a3"/>
            <w:lang w:eastAsia="en-US" w:bidi="en-US"/>
          </w:rPr>
          <w:t>.</w:t>
        </w:r>
        <w:r w:rsidR="003445D5">
          <w:rPr>
            <w:rStyle w:val="a3"/>
            <w:lang w:val="en-US" w:eastAsia="en-US" w:bidi="en-US"/>
          </w:rPr>
          <w:t>consultant</w:t>
        </w:r>
        <w:r w:rsidR="003445D5" w:rsidRPr="006F3E00">
          <w:rPr>
            <w:rStyle w:val="a3"/>
            <w:lang w:eastAsia="en-US" w:bidi="en-US"/>
          </w:rPr>
          <w:t>.</w:t>
        </w:r>
        <w:r w:rsidR="003445D5">
          <w:rPr>
            <w:rStyle w:val="a3"/>
            <w:lang w:val="en-US" w:eastAsia="en-US" w:bidi="en-US"/>
          </w:rPr>
          <w:t>ru</w:t>
        </w:r>
      </w:hyperlink>
      <w:r w:rsidR="003445D5" w:rsidRPr="006F3E00">
        <w:rPr>
          <w:lang w:eastAsia="en-US" w:bidi="en-US"/>
        </w:rPr>
        <w:t xml:space="preserve"> </w:t>
      </w:r>
      <w:r w:rsidR="003445D5">
        <w:t>- Справочно-правовая система</w:t>
      </w:r>
    </w:p>
    <w:p w:rsidR="00A20A74" w:rsidRDefault="00A20A74" w:rsidP="00A20A74">
      <w:pPr>
        <w:pStyle w:val="20"/>
        <w:shd w:val="clear" w:color="auto" w:fill="auto"/>
        <w:tabs>
          <w:tab w:val="left" w:pos="354"/>
        </w:tabs>
        <w:jc w:val="both"/>
      </w:pPr>
    </w:p>
    <w:sectPr w:rsidR="00A20A74" w:rsidSect="00D04365">
      <w:footerReference w:type="even" r:id="rId13"/>
      <w:footerReference w:type="default" r:id="rId14"/>
      <w:pgSz w:w="11900" w:h="16840"/>
      <w:pgMar w:top="455" w:right="701" w:bottom="789" w:left="72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2904" w:rsidRDefault="00672904" w:rsidP="00F603F7">
      <w:r>
        <w:separator/>
      </w:r>
    </w:p>
  </w:endnote>
  <w:endnote w:type="continuationSeparator" w:id="0">
    <w:p w:rsidR="00672904" w:rsidRDefault="00672904" w:rsidP="00F6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82" w:rsidRDefault="00E30C9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552.45pt;margin-top:805.65pt;width:10.1pt;height:7.9pt;z-index:-188744064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26A82" w:rsidRDefault="00672904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30C9B" w:rsidRPr="00E30C9B">
                  <w:rPr>
                    <w:rStyle w:val="a7"/>
                    <w:noProof/>
                  </w:rPr>
                  <w:t>2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82" w:rsidRDefault="00E30C9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52.45pt;margin-top:805.65pt;width:10.1pt;height:7.9pt;z-index:-188744063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526A82" w:rsidRDefault="00672904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30C9B" w:rsidRPr="00E30C9B">
                  <w:rPr>
                    <w:rStyle w:val="a7"/>
                    <w:noProof/>
                  </w:rPr>
                  <w:t>3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82" w:rsidRDefault="00E30C9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52.45pt;margin-top:805.65pt;width:10.1pt;height:7.9pt;z-index:-188744059;mso-wrap-style:none;mso-wrap-distance-left:5pt;mso-wrap-distance-right:5pt;mso-position-horizontal-relative:page;mso-position-vertical-relative:page" wrapcoords="0 0" filled="f" stroked="f">
          <v:textbox style="mso-next-textbox:#_x0000_s2050;mso-fit-shape-to-text:t" inset="0,0,0,0">
            <w:txbxContent>
              <w:p w:rsidR="00526A82" w:rsidRDefault="00672904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30C9B" w:rsidRPr="00E30C9B">
                  <w:rPr>
                    <w:rStyle w:val="a7"/>
                    <w:noProof/>
                  </w:rPr>
                  <w:t>4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A82" w:rsidRDefault="00E30C9B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2.45pt;margin-top:805.65pt;width:10.1pt;height:7.9pt;z-index:-188744058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526A82" w:rsidRDefault="00672904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E30C9B" w:rsidRPr="00E30C9B">
                  <w:rPr>
                    <w:rStyle w:val="a7"/>
                    <w:noProof/>
                  </w:rPr>
                  <w:t>5</w:t>
                </w:r>
                <w:r>
                  <w:rPr>
                    <w:rStyle w:val="a7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2904" w:rsidRDefault="00672904"/>
  </w:footnote>
  <w:footnote w:type="continuationSeparator" w:id="0">
    <w:p w:rsidR="00672904" w:rsidRDefault="006729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110B3"/>
    <w:multiLevelType w:val="multilevel"/>
    <w:tmpl w:val="D15426DC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EB2F56"/>
    <w:multiLevelType w:val="multilevel"/>
    <w:tmpl w:val="6442C950"/>
    <w:lvl w:ilvl="0">
      <w:start w:val="201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67250C"/>
    <w:multiLevelType w:val="multilevel"/>
    <w:tmpl w:val="EBAA70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49B6A42"/>
    <w:multiLevelType w:val="multilevel"/>
    <w:tmpl w:val="61FEEC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5025E2D"/>
    <w:multiLevelType w:val="hybridMultilevel"/>
    <w:tmpl w:val="3AC2A41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05203A63"/>
    <w:multiLevelType w:val="hybridMultilevel"/>
    <w:tmpl w:val="3F449E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60B0537"/>
    <w:multiLevelType w:val="multilevel"/>
    <w:tmpl w:val="6F2E92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6E94160"/>
    <w:multiLevelType w:val="multilevel"/>
    <w:tmpl w:val="9BCEA7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F70950"/>
    <w:multiLevelType w:val="hybridMultilevel"/>
    <w:tmpl w:val="C5027446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0C473FF7"/>
    <w:multiLevelType w:val="multilevel"/>
    <w:tmpl w:val="4878843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0DA17940"/>
    <w:multiLevelType w:val="hybridMultilevel"/>
    <w:tmpl w:val="D45C67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E574EE1"/>
    <w:multiLevelType w:val="multilevel"/>
    <w:tmpl w:val="924E4AE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EB01BB8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0F9E6439"/>
    <w:multiLevelType w:val="hybridMultilevel"/>
    <w:tmpl w:val="575015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3D929E6"/>
    <w:multiLevelType w:val="multilevel"/>
    <w:tmpl w:val="26BAF0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5592FE2"/>
    <w:multiLevelType w:val="hybridMultilevel"/>
    <w:tmpl w:val="487871A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60500FC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167120B9"/>
    <w:multiLevelType w:val="multilevel"/>
    <w:tmpl w:val="37E478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71F360E"/>
    <w:multiLevelType w:val="multilevel"/>
    <w:tmpl w:val="D2A20C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8E07225"/>
    <w:multiLevelType w:val="multilevel"/>
    <w:tmpl w:val="85D00A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911501C"/>
    <w:multiLevelType w:val="multilevel"/>
    <w:tmpl w:val="F5CAC6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B0419B8"/>
    <w:multiLevelType w:val="multilevel"/>
    <w:tmpl w:val="DAAEC5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DA509B8"/>
    <w:multiLevelType w:val="multilevel"/>
    <w:tmpl w:val="161445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1DBE314D"/>
    <w:multiLevelType w:val="hybridMultilevel"/>
    <w:tmpl w:val="05F4C9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F94179A"/>
    <w:multiLevelType w:val="multilevel"/>
    <w:tmpl w:val="48A8C3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02A1639"/>
    <w:multiLevelType w:val="hybridMultilevel"/>
    <w:tmpl w:val="90604A5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20713EE7"/>
    <w:multiLevelType w:val="multilevel"/>
    <w:tmpl w:val="EAA8EA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0D67BE1"/>
    <w:multiLevelType w:val="multilevel"/>
    <w:tmpl w:val="792E58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16607E3"/>
    <w:multiLevelType w:val="hybridMultilevel"/>
    <w:tmpl w:val="5EBCD2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229555DD"/>
    <w:multiLevelType w:val="hybridMultilevel"/>
    <w:tmpl w:val="7E04E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249105F1"/>
    <w:multiLevelType w:val="hybridMultilevel"/>
    <w:tmpl w:val="221E41E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25031182"/>
    <w:multiLevelType w:val="multilevel"/>
    <w:tmpl w:val="986AC9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6C74EC2"/>
    <w:multiLevelType w:val="hybridMultilevel"/>
    <w:tmpl w:val="62C81D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273E3ED0"/>
    <w:multiLevelType w:val="multilevel"/>
    <w:tmpl w:val="EE967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27B619F5"/>
    <w:multiLevelType w:val="multilevel"/>
    <w:tmpl w:val="E3A0F332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29F71D8E"/>
    <w:multiLevelType w:val="multilevel"/>
    <w:tmpl w:val="33DA7E66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A7D26FB"/>
    <w:multiLevelType w:val="multilevel"/>
    <w:tmpl w:val="2D187C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2AAA6F47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2B2A33EB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2B5E6CE7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2D2800FF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2E110C6B"/>
    <w:multiLevelType w:val="multilevel"/>
    <w:tmpl w:val="1C8A20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2F6D2FD2"/>
    <w:multiLevelType w:val="hybridMultilevel"/>
    <w:tmpl w:val="846823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316D5027"/>
    <w:multiLevelType w:val="multilevel"/>
    <w:tmpl w:val="7A2C4D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21926DD"/>
    <w:multiLevelType w:val="hybridMultilevel"/>
    <w:tmpl w:val="2B12DF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32440927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33ED435D"/>
    <w:multiLevelType w:val="multilevel"/>
    <w:tmpl w:val="3648C0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34F14EC1"/>
    <w:multiLevelType w:val="hybridMultilevel"/>
    <w:tmpl w:val="F6F82D08"/>
    <w:lvl w:ilvl="0" w:tplc="3A123586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358D2C7D"/>
    <w:multiLevelType w:val="hybridMultilevel"/>
    <w:tmpl w:val="DEE0F9C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9" w15:restartNumberingAfterBreak="0">
    <w:nsid w:val="370026AF"/>
    <w:multiLevelType w:val="multilevel"/>
    <w:tmpl w:val="8844FA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376424FF"/>
    <w:multiLevelType w:val="multilevel"/>
    <w:tmpl w:val="1CE028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37D93912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2" w15:restartNumberingAfterBreak="0">
    <w:nsid w:val="391925D9"/>
    <w:multiLevelType w:val="multilevel"/>
    <w:tmpl w:val="5972D6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3BB71E43"/>
    <w:multiLevelType w:val="hybridMultilevel"/>
    <w:tmpl w:val="53544C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4" w15:restartNumberingAfterBreak="0">
    <w:nsid w:val="3E255C5D"/>
    <w:multiLevelType w:val="multilevel"/>
    <w:tmpl w:val="63BA76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3E370EF4"/>
    <w:multiLevelType w:val="multilevel"/>
    <w:tmpl w:val="CE2AE1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3E546884"/>
    <w:multiLevelType w:val="hybridMultilevel"/>
    <w:tmpl w:val="995836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EE75AEF"/>
    <w:multiLevelType w:val="multilevel"/>
    <w:tmpl w:val="77DA84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4011146A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9" w15:restartNumberingAfterBreak="0">
    <w:nsid w:val="42254241"/>
    <w:multiLevelType w:val="multilevel"/>
    <w:tmpl w:val="DD3CCF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42480D9A"/>
    <w:multiLevelType w:val="hybridMultilevel"/>
    <w:tmpl w:val="F5660FF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1" w15:restartNumberingAfterBreak="0">
    <w:nsid w:val="42741225"/>
    <w:multiLevelType w:val="hybridMultilevel"/>
    <w:tmpl w:val="90FE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436718C1"/>
    <w:multiLevelType w:val="hybridMultilevel"/>
    <w:tmpl w:val="CA9A1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3" w15:restartNumberingAfterBreak="0">
    <w:nsid w:val="45F80F5E"/>
    <w:multiLevelType w:val="hybridMultilevel"/>
    <w:tmpl w:val="98B87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4" w15:restartNumberingAfterBreak="0">
    <w:nsid w:val="465B5FA0"/>
    <w:multiLevelType w:val="multilevel"/>
    <w:tmpl w:val="96B057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469D2F4B"/>
    <w:multiLevelType w:val="hybridMultilevel"/>
    <w:tmpl w:val="0E7A9E5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6" w15:restartNumberingAfterBreak="0">
    <w:nsid w:val="48DC5F45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7" w15:restartNumberingAfterBreak="0">
    <w:nsid w:val="49904AAD"/>
    <w:multiLevelType w:val="multilevel"/>
    <w:tmpl w:val="193EABE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4AAE3607"/>
    <w:multiLevelType w:val="multilevel"/>
    <w:tmpl w:val="E280EFD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4AC47B52"/>
    <w:multiLevelType w:val="multilevel"/>
    <w:tmpl w:val="745EA3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4BA968D9"/>
    <w:multiLevelType w:val="multilevel"/>
    <w:tmpl w:val="3AFAD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4C1D3CAA"/>
    <w:multiLevelType w:val="multilevel"/>
    <w:tmpl w:val="18F607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502678B5"/>
    <w:multiLevelType w:val="hybridMultilevel"/>
    <w:tmpl w:val="2DF8DB9E"/>
    <w:lvl w:ilvl="0" w:tplc="3A123586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3" w15:restartNumberingAfterBreak="0">
    <w:nsid w:val="52DB735D"/>
    <w:multiLevelType w:val="hybridMultilevel"/>
    <w:tmpl w:val="0108F49C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4" w15:restartNumberingAfterBreak="0">
    <w:nsid w:val="52ED2470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5" w15:restartNumberingAfterBreak="0">
    <w:nsid w:val="53CD2769"/>
    <w:multiLevelType w:val="hybridMultilevel"/>
    <w:tmpl w:val="50BEF0B8"/>
    <w:lvl w:ilvl="0" w:tplc="7838A2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6" w15:restartNumberingAfterBreak="0">
    <w:nsid w:val="55BE2928"/>
    <w:multiLevelType w:val="multilevel"/>
    <w:tmpl w:val="5F7481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57047CEF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8" w15:restartNumberingAfterBreak="0">
    <w:nsid w:val="57615D6E"/>
    <w:multiLevelType w:val="multilevel"/>
    <w:tmpl w:val="22C64E2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57DE25D7"/>
    <w:multiLevelType w:val="multilevel"/>
    <w:tmpl w:val="C6B825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58E63326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1" w15:restartNumberingAfterBreak="0">
    <w:nsid w:val="5C9344DF"/>
    <w:multiLevelType w:val="multilevel"/>
    <w:tmpl w:val="CA849F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2" w15:restartNumberingAfterBreak="0">
    <w:nsid w:val="5EA82963"/>
    <w:multiLevelType w:val="hybridMultilevel"/>
    <w:tmpl w:val="D08AE5D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3" w15:restartNumberingAfterBreak="0">
    <w:nsid w:val="5EB10254"/>
    <w:multiLevelType w:val="hybridMultilevel"/>
    <w:tmpl w:val="2204447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5FDE1C31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5" w15:restartNumberingAfterBreak="0">
    <w:nsid w:val="60B96B19"/>
    <w:multiLevelType w:val="hybridMultilevel"/>
    <w:tmpl w:val="CBB0BCD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6" w15:restartNumberingAfterBreak="0">
    <w:nsid w:val="61792947"/>
    <w:multiLevelType w:val="multilevel"/>
    <w:tmpl w:val="869A3F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 w15:restartNumberingAfterBreak="0">
    <w:nsid w:val="62756C6F"/>
    <w:multiLevelType w:val="hybridMultilevel"/>
    <w:tmpl w:val="6E80A9F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8" w15:restartNumberingAfterBreak="0">
    <w:nsid w:val="62D85691"/>
    <w:multiLevelType w:val="hybridMultilevel"/>
    <w:tmpl w:val="72267458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9" w15:restartNumberingAfterBreak="0">
    <w:nsid w:val="68BD7938"/>
    <w:multiLevelType w:val="multilevel"/>
    <w:tmpl w:val="70E2FFA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69F76ABD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6AD946A6"/>
    <w:multiLevelType w:val="hybridMultilevel"/>
    <w:tmpl w:val="996C5350"/>
    <w:lvl w:ilvl="0" w:tplc="416A0314">
      <w:start w:val="2018"/>
      <w:numFmt w:val="decimal"/>
      <w:lvlText w:val="%1"/>
      <w:lvlJc w:val="left"/>
      <w:pPr>
        <w:ind w:left="9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2" w15:restartNumberingAfterBreak="0">
    <w:nsid w:val="6DC32282"/>
    <w:multiLevelType w:val="multilevel"/>
    <w:tmpl w:val="25521B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6E197E83"/>
    <w:multiLevelType w:val="multilevel"/>
    <w:tmpl w:val="9B2A4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4" w15:restartNumberingAfterBreak="0">
    <w:nsid w:val="6E88210E"/>
    <w:multiLevelType w:val="hybridMultilevel"/>
    <w:tmpl w:val="B12213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6EE34E06"/>
    <w:multiLevelType w:val="multilevel"/>
    <w:tmpl w:val="1E3415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70B46ED9"/>
    <w:multiLevelType w:val="hybridMultilevel"/>
    <w:tmpl w:val="9CB40E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7" w15:restartNumberingAfterBreak="0">
    <w:nsid w:val="70B94BDF"/>
    <w:multiLevelType w:val="multilevel"/>
    <w:tmpl w:val="FB78AE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8" w15:restartNumberingAfterBreak="0">
    <w:nsid w:val="70C508D0"/>
    <w:multiLevelType w:val="hybridMultilevel"/>
    <w:tmpl w:val="98266292"/>
    <w:lvl w:ilvl="0" w:tplc="3A123586">
      <w:start w:val="1"/>
      <w:numFmt w:val="russianUpp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732A762E"/>
    <w:multiLevelType w:val="hybridMultilevel"/>
    <w:tmpl w:val="B3AE8EAC"/>
    <w:lvl w:ilvl="0" w:tplc="079EA83C">
      <w:start w:val="2015"/>
      <w:numFmt w:val="decimal"/>
      <w:lvlText w:val="%1"/>
      <w:lvlJc w:val="left"/>
      <w:pPr>
        <w:ind w:left="9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0" w15:restartNumberingAfterBreak="0">
    <w:nsid w:val="74095A14"/>
    <w:multiLevelType w:val="hybridMultilevel"/>
    <w:tmpl w:val="F5E01D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1" w15:restartNumberingAfterBreak="0">
    <w:nsid w:val="778160DA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 w15:restartNumberingAfterBreak="0">
    <w:nsid w:val="77C168C1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 w15:restartNumberingAfterBreak="0">
    <w:nsid w:val="7A543E98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4" w15:restartNumberingAfterBreak="0">
    <w:nsid w:val="7B3C0B5C"/>
    <w:multiLevelType w:val="multilevel"/>
    <w:tmpl w:val="DECE16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5" w15:restartNumberingAfterBreak="0">
    <w:nsid w:val="7CB03132"/>
    <w:multiLevelType w:val="hybridMultilevel"/>
    <w:tmpl w:val="5262E384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7ED760A9"/>
    <w:multiLevelType w:val="multilevel"/>
    <w:tmpl w:val="0478AA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7"/>
  </w:num>
  <w:num w:numId="2">
    <w:abstractNumId w:val="78"/>
  </w:num>
  <w:num w:numId="3">
    <w:abstractNumId w:val="92"/>
  </w:num>
  <w:num w:numId="4">
    <w:abstractNumId w:val="86"/>
  </w:num>
  <w:num w:numId="5">
    <w:abstractNumId w:val="6"/>
  </w:num>
  <w:num w:numId="6">
    <w:abstractNumId w:val="1"/>
  </w:num>
  <w:num w:numId="7">
    <w:abstractNumId w:val="79"/>
  </w:num>
  <w:num w:numId="8">
    <w:abstractNumId w:val="76"/>
  </w:num>
  <w:num w:numId="9">
    <w:abstractNumId w:val="27"/>
  </w:num>
  <w:num w:numId="10">
    <w:abstractNumId w:val="59"/>
  </w:num>
  <w:num w:numId="11">
    <w:abstractNumId w:val="55"/>
  </w:num>
  <w:num w:numId="12">
    <w:abstractNumId w:val="68"/>
  </w:num>
  <w:num w:numId="13">
    <w:abstractNumId w:val="0"/>
  </w:num>
  <w:num w:numId="14">
    <w:abstractNumId w:val="14"/>
  </w:num>
  <w:num w:numId="15">
    <w:abstractNumId w:val="2"/>
  </w:num>
  <w:num w:numId="16">
    <w:abstractNumId w:val="89"/>
  </w:num>
  <w:num w:numId="17">
    <w:abstractNumId w:val="7"/>
  </w:num>
  <w:num w:numId="18">
    <w:abstractNumId w:val="19"/>
  </w:num>
  <w:num w:numId="19">
    <w:abstractNumId w:val="36"/>
  </w:num>
  <w:num w:numId="20">
    <w:abstractNumId w:val="3"/>
  </w:num>
  <w:num w:numId="21">
    <w:abstractNumId w:val="57"/>
  </w:num>
  <w:num w:numId="22">
    <w:abstractNumId w:val="50"/>
  </w:num>
  <w:num w:numId="23">
    <w:abstractNumId w:val="18"/>
  </w:num>
  <w:num w:numId="24">
    <w:abstractNumId w:val="31"/>
  </w:num>
  <w:num w:numId="25">
    <w:abstractNumId w:val="104"/>
  </w:num>
  <w:num w:numId="26">
    <w:abstractNumId w:val="67"/>
  </w:num>
  <w:num w:numId="27">
    <w:abstractNumId w:val="9"/>
  </w:num>
  <w:num w:numId="28">
    <w:abstractNumId w:val="71"/>
  </w:num>
  <w:num w:numId="29">
    <w:abstractNumId w:val="43"/>
  </w:num>
  <w:num w:numId="30">
    <w:abstractNumId w:val="106"/>
  </w:num>
  <w:num w:numId="31">
    <w:abstractNumId w:val="81"/>
  </w:num>
  <w:num w:numId="32">
    <w:abstractNumId w:val="17"/>
  </w:num>
  <w:num w:numId="33">
    <w:abstractNumId w:val="93"/>
  </w:num>
  <w:num w:numId="34">
    <w:abstractNumId w:val="49"/>
  </w:num>
  <w:num w:numId="35">
    <w:abstractNumId w:val="52"/>
  </w:num>
  <w:num w:numId="36">
    <w:abstractNumId w:val="11"/>
  </w:num>
  <w:num w:numId="37">
    <w:abstractNumId w:val="21"/>
  </w:num>
  <w:num w:numId="38">
    <w:abstractNumId w:val="35"/>
  </w:num>
  <w:num w:numId="39">
    <w:abstractNumId w:val="70"/>
  </w:num>
  <w:num w:numId="40">
    <w:abstractNumId w:val="95"/>
  </w:num>
  <w:num w:numId="41">
    <w:abstractNumId w:val="34"/>
  </w:num>
  <w:num w:numId="42">
    <w:abstractNumId w:val="41"/>
  </w:num>
  <w:num w:numId="43">
    <w:abstractNumId w:val="54"/>
  </w:num>
  <w:num w:numId="44">
    <w:abstractNumId w:val="20"/>
  </w:num>
  <w:num w:numId="45">
    <w:abstractNumId w:val="33"/>
  </w:num>
  <w:num w:numId="46">
    <w:abstractNumId w:val="46"/>
  </w:num>
  <w:num w:numId="47">
    <w:abstractNumId w:val="69"/>
  </w:num>
  <w:num w:numId="48">
    <w:abstractNumId w:val="24"/>
  </w:num>
  <w:num w:numId="49">
    <w:abstractNumId w:val="22"/>
  </w:num>
  <w:num w:numId="50">
    <w:abstractNumId w:val="64"/>
  </w:num>
  <w:num w:numId="51">
    <w:abstractNumId w:val="26"/>
  </w:num>
  <w:num w:numId="52">
    <w:abstractNumId w:val="75"/>
  </w:num>
  <w:num w:numId="53">
    <w:abstractNumId w:val="5"/>
  </w:num>
  <w:num w:numId="54">
    <w:abstractNumId w:val="15"/>
  </w:num>
  <w:num w:numId="55">
    <w:abstractNumId w:val="61"/>
  </w:num>
  <w:num w:numId="56">
    <w:abstractNumId w:val="72"/>
  </w:num>
  <w:num w:numId="57">
    <w:abstractNumId w:val="4"/>
  </w:num>
  <w:num w:numId="58">
    <w:abstractNumId w:val="98"/>
  </w:num>
  <w:num w:numId="59">
    <w:abstractNumId w:val="29"/>
  </w:num>
  <w:num w:numId="60">
    <w:abstractNumId w:val="25"/>
  </w:num>
  <w:num w:numId="61">
    <w:abstractNumId w:val="94"/>
  </w:num>
  <w:num w:numId="62">
    <w:abstractNumId w:val="13"/>
  </w:num>
  <w:num w:numId="63">
    <w:abstractNumId w:val="62"/>
  </w:num>
  <w:num w:numId="64">
    <w:abstractNumId w:val="56"/>
  </w:num>
  <w:num w:numId="65">
    <w:abstractNumId w:val="44"/>
  </w:num>
  <w:num w:numId="66">
    <w:abstractNumId w:val="42"/>
  </w:num>
  <w:num w:numId="67">
    <w:abstractNumId w:val="96"/>
  </w:num>
  <w:num w:numId="68">
    <w:abstractNumId w:val="10"/>
  </w:num>
  <w:num w:numId="69">
    <w:abstractNumId w:val="63"/>
  </w:num>
  <w:num w:numId="70">
    <w:abstractNumId w:val="83"/>
  </w:num>
  <w:num w:numId="71">
    <w:abstractNumId w:val="28"/>
  </w:num>
  <w:num w:numId="72">
    <w:abstractNumId w:val="53"/>
  </w:num>
  <w:num w:numId="73">
    <w:abstractNumId w:val="23"/>
  </w:num>
  <w:num w:numId="74">
    <w:abstractNumId w:val="100"/>
  </w:num>
  <w:num w:numId="75">
    <w:abstractNumId w:val="32"/>
  </w:num>
  <w:num w:numId="76">
    <w:abstractNumId w:val="30"/>
  </w:num>
  <w:num w:numId="77">
    <w:abstractNumId w:val="60"/>
  </w:num>
  <w:num w:numId="78">
    <w:abstractNumId w:val="48"/>
  </w:num>
  <w:num w:numId="79">
    <w:abstractNumId w:val="8"/>
  </w:num>
  <w:num w:numId="80">
    <w:abstractNumId w:val="90"/>
  </w:num>
  <w:num w:numId="81">
    <w:abstractNumId w:val="88"/>
  </w:num>
  <w:num w:numId="82">
    <w:abstractNumId w:val="85"/>
  </w:num>
  <w:num w:numId="83">
    <w:abstractNumId w:val="87"/>
  </w:num>
  <w:num w:numId="84">
    <w:abstractNumId w:val="82"/>
  </w:num>
  <w:num w:numId="85">
    <w:abstractNumId w:val="73"/>
  </w:num>
  <w:num w:numId="86">
    <w:abstractNumId w:val="65"/>
  </w:num>
  <w:num w:numId="87">
    <w:abstractNumId w:val="47"/>
  </w:num>
  <w:num w:numId="88">
    <w:abstractNumId w:val="80"/>
  </w:num>
  <w:num w:numId="89">
    <w:abstractNumId w:val="102"/>
  </w:num>
  <w:num w:numId="90">
    <w:abstractNumId w:val="37"/>
  </w:num>
  <w:num w:numId="91">
    <w:abstractNumId w:val="12"/>
  </w:num>
  <w:num w:numId="92">
    <w:abstractNumId w:val="40"/>
  </w:num>
  <w:num w:numId="93">
    <w:abstractNumId w:val="38"/>
  </w:num>
  <w:num w:numId="94">
    <w:abstractNumId w:val="77"/>
  </w:num>
  <w:num w:numId="95">
    <w:abstractNumId w:val="103"/>
  </w:num>
  <w:num w:numId="96">
    <w:abstractNumId w:val="45"/>
  </w:num>
  <w:num w:numId="97">
    <w:abstractNumId w:val="66"/>
  </w:num>
  <w:num w:numId="98">
    <w:abstractNumId w:val="51"/>
  </w:num>
  <w:num w:numId="99">
    <w:abstractNumId w:val="74"/>
  </w:num>
  <w:num w:numId="100">
    <w:abstractNumId w:val="105"/>
  </w:num>
  <w:num w:numId="101">
    <w:abstractNumId w:val="101"/>
  </w:num>
  <w:num w:numId="102">
    <w:abstractNumId w:val="39"/>
  </w:num>
  <w:num w:numId="103">
    <w:abstractNumId w:val="84"/>
  </w:num>
  <w:num w:numId="104">
    <w:abstractNumId w:val="58"/>
  </w:num>
  <w:num w:numId="105">
    <w:abstractNumId w:val="16"/>
  </w:num>
  <w:num w:numId="106">
    <w:abstractNumId w:val="99"/>
  </w:num>
  <w:num w:numId="107">
    <w:abstractNumId w:val="91"/>
  </w:num>
  <w:numIdMacAtCleanup w:val="1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603F7"/>
    <w:rsid w:val="00023A0E"/>
    <w:rsid w:val="00024247"/>
    <w:rsid w:val="00096884"/>
    <w:rsid w:val="00097361"/>
    <w:rsid w:val="00121223"/>
    <w:rsid w:val="001451CA"/>
    <w:rsid w:val="001612DE"/>
    <w:rsid w:val="00190E21"/>
    <w:rsid w:val="002079CB"/>
    <w:rsid w:val="002231BB"/>
    <w:rsid w:val="00246BC4"/>
    <w:rsid w:val="0027435A"/>
    <w:rsid w:val="003445D5"/>
    <w:rsid w:val="00356862"/>
    <w:rsid w:val="00361569"/>
    <w:rsid w:val="003849FA"/>
    <w:rsid w:val="00390966"/>
    <w:rsid w:val="003C2D83"/>
    <w:rsid w:val="003D60F6"/>
    <w:rsid w:val="003F2C8D"/>
    <w:rsid w:val="003F7026"/>
    <w:rsid w:val="00430A7A"/>
    <w:rsid w:val="004B6AB7"/>
    <w:rsid w:val="004D470A"/>
    <w:rsid w:val="00507465"/>
    <w:rsid w:val="00522F2B"/>
    <w:rsid w:val="00526A82"/>
    <w:rsid w:val="005414D2"/>
    <w:rsid w:val="00566018"/>
    <w:rsid w:val="00566BC7"/>
    <w:rsid w:val="00593AC5"/>
    <w:rsid w:val="005D21B8"/>
    <w:rsid w:val="005E2974"/>
    <w:rsid w:val="006064F4"/>
    <w:rsid w:val="006218C1"/>
    <w:rsid w:val="0065544D"/>
    <w:rsid w:val="00672904"/>
    <w:rsid w:val="006B4829"/>
    <w:rsid w:val="006B7854"/>
    <w:rsid w:val="006F3E00"/>
    <w:rsid w:val="007018C1"/>
    <w:rsid w:val="00704987"/>
    <w:rsid w:val="00704E3F"/>
    <w:rsid w:val="007076D0"/>
    <w:rsid w:val="008010D9"/>
    <w:rsid w:val="00804B6F"/>
    <w:rsid w:val="00816B26"/>
    <w:rsid w:val="008956A2"/>
    <w:rsid w:val="008A5A69"/>
    <w:rsid w:val="008C713A"/>
    <w:rsid w:val="009165D8"/>
    <w:rsid w:val="00942C1C"/>
    <w:rsid w:val="00963AC8"/>
    <w:rsid w:val="009724B8"/>
    <w:rsid w:val="00A20A74"/>
    <w:rsid w:val="00A627C7"/>
    <w:rsid w:val="00B268F1"/>
    <w:rsid w:val="00B45D67"/>
    <w:rsid w:val="00BD386A"/>
    <w:rsid w:val="00C03EDD"/>
    <w:rsid w:val="00C20F79"/>
    <w:rsid w:val="00C25E3B"/>
    <w:rsid w:val="00C33FB1"/>
    <w:rsid w:val="00C51D62"/>
    <w:rsid w:val="00C87CD4"/>
    <w:rsid w:val="00CC3B4A"/>
    <w:rsid w:val="00CF0084"/>
    <w:rsid w:val="00D04365"/>
    <w:rsid w:val="00D13F8D"/>
    <w:rsid w:val="00D97086"/>
    <w:rsid w:val="00DF74EE"/>
    <w:rsid w:val="00E30C9B"/>
    <w:rsid w:val="00EA6E50"/>
    <w:rsid w:val="00EE32E6"/>
    <w:rsid w:val="00F03B89"/>
    <w:rsid w:val="00F603F7"/>
    <w:rsid w:val="00F735F8"/>
    <w:rsid w:val="00FA0ED0"/>
    <w:rsid w:val="00FA30CE"/>
    <w:rsid w:val="00FD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5112DA0C"/>
  <w15:docId w15:val="{9D3FE50E-F9CF-4C6C-9072-FAEDAABD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603F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603F7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41">
    <w:name w:val="Основной текст (4)"/>
    <w:basedOn w:val="4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)"/>
    <w:basedOn w:val="4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Exact">
    <w:name w:val="Подпись к картинке Exact"/>
    <w:basedOn w:val="a0"/>
    <w:link w:val="a4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Exact0">
    <w:name w:val="Подпись к картинке Exact"/>
    <w:basedOn w:val="Exact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Оглавление 1 Знак"/>
    <w:basedOn w:val="a0"/>
    <w:link w:val="10"/>
    <w:rsid w:val="001612DE"/>
    <w:rPr>
      <w:rFonts w:ascii="Times New Roman" w:eastAsia="Times New Roman" w:hAnsi="Times New Roman" w:cs="Times New Roman"/>
      <w:color w:val="000000"/>
    </w:rPr>
  </w:style>
  <w:style w:type="character" w:customStyle="1" w:styleId="11">
    <w:name w:val="Заголовок №1_"/>
    <w:basedOn w:val="a0"/>
    <w:link w:val="12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2">
    <w:name w:val="Подпись к таблице (2)_"/>
    <w:basedOn w:val="a0"/>
    <w:link w:val="23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Подпись к таблице (2) + Полужирный"/>
    <w:basedOn w:val="22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5">
    <w:name w:val="Основной текст (2) + Курсив"/>
    <w:basedOn w:val="2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">
    <w:name w:val="Основной текст (2) + Полужирный"/>
    <w:basedOn w:val="2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Основной текст (2) Exact"/>
    <w:basedOn w:val="2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Exact1">
    <w:name w:val="Подпись к таблице Exact"/>
    <w:basedOn w:val="a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Exact2">
    <w:name w:val="Подпись к таблице Exact"/>
    <w:basedOn w:val="a8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3Exact">
    <w:name w:val="Подпись к таблице (3) Exact"/>
    <w:basedOn w:val="a0"/>
    <w:link w:val="31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4pt">
    <w:name w:val="Основной текст (2) + 4 pt;Курсив"/>
    <w:basedOn w:val="2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7">
    <w:name w:val="Основной текст (2) + Полужирный"/>
    <w:basedOn w:val="2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8">
    <w:name w:val="Основной текст (2)"/>
    <w:basedOn w:val="2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24pt0">
    <w:name w:val="Основной текст (2) + 4 pt;Курсив"/>
    <w:basedOn w:val="2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F603F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9">
    <w:name w:val="Подпись к таблице (2)"/>
    <w:basedOn w:val="22"/>
    <w:rsid w:val="00F603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9">
    <w:name w:val="Основной текст (9)_"/>
    <w:basedOn w:val="a0"/>
    <w:link w:val="9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3">
    <w:name w:val="Заголовок №1 + Не полужирный"/>
    <w:basedOn w:val="11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11pt">
    <w:name w:val="Заголовок №1 + 11 pt;Малые прописные"/>
    <w:basedOn w:val="11"/>
    <w:rsid w:val="00F603F7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Exact">
    <w:name w:val="Заголовок №1 Exact"/>
    <w:basedOn w:val="a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Exact">
    <w:name w:val="Основной текст (6) Exact"/>
    <w:basedOn w:val="a0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a">
    <w:name w:val="Основной текст (2) + Курсив"/>
    <w:basedOn w:val="2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2105pt">
    <w:name w:val="Основной текст (2) + 10;5 pt;Курсив"/>
    <w:basedOn w:val="2"/>
    <w:rsid w:val="00F603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a">
    <w:name w:val="Подпись к таблице"/>
    <w:basedOn w:val="a8"/>
    <w:rsid w:val="00F603F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F603F7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rsid w:val="00F603F7"/>
    <w:pPr>
      <w:shd w:val="clear" w:color="auto" w:fill="FFFFFF"/>
      <w:spacing w:before="420" w:line="422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50">
    <w:name w:val="Основной текст (5)"/>
    <w:basedOn w:val="a"/>
    <w:link w:val="5"/>
    <w:rsid w:val="00F603F7"/>
    <w:pPr>
      <w:shd w:val="clear" w:color="auto" w:fill="FFFFFF"/>
      <w:spacing w:before="1140" w:line="48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4">
    <w:name w:val="Подпись к картинке"/>
    <w:basedOn w:val="a"/>
    <w:link w:val="Exact"/>
    <w:rsid w:val="00F603F7"/>
    <w:pPr>
      <w:shd w:val="clear" w:color="auto" w:fill="FFFFFF"/>
      <w:spacing w:line="547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F603F7"/>
    <w:pPr>
      <w:shd w:val="clear" w:color="auto" w:fill="FFFFFF"/>
      <w:spacing w:line="274" w:lineRule="exact"/>
    </w:pPr>
    <w:rPr>
      <w:rFonts w:ascii="Times New Roman" w:eastAsia="Times New Roman" w:hAnsi="Times New Roman" w:cs="Times New Roman"/>
    </w:rPr>
  </w:style>
  <w:style w:type="paragraph" w:customStyle="1" w:styleId="a6">
    <w:name w:val="Колонтитул"/>
    <w:basedOn w:val="a"/>
    <w:link w:val="a5"/>
    <w:rsid w:val="00F60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rsid w:val="00F603F7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styleId="10">
    <w:name w:val="toc 1"/>
    <w:basedOn w:val="a"/>
    <w:link w:val="1"/>
    <w:autoRedefine/>
    <w:rsid w:val="001612DE"/>
    <w:pPr>
      <w:tabs>
        <w:tab w:val="right" w:pos="9356"/>
      </w:tabs>
      <w:spacing w:after="236" w:line="274" w:lineRule="exact"/>
      <w:ind w:left="540"/>
    </w:pPr>
    <w:rPr>
      <w:rFonts w:ascii="Times New Roman" w:eastAsia="Times New Roman" w:hAnsi="Times New Roman" w:cs="Times New Roman"/>
    </w:rPr>
  </w:style>
  <w:style w:type="paragraph" w:customStyle="1" w:styleId="12">
    <w:name w:val="Заголовок №1"/>
    <w:basedOn w:val="a"/>
    <w:link w:val="11"/>
    <w:rsid w:val="00F603F7"/>
    <w:pPr>
      <w:shd w:val="clear" w:color="auto" w:fill="FFFFFF"/>
      <w:spacing w:after="300" w:line="0" w:lineRule="atLeas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Подпись к таблице"/>
    <w:basedOn w:val="a"/>
    <w:link w:val="a8"/>
    <w:rsid w:val="00F603F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Подпись к таблице (2)"/>
    <w:basedOn w:val="a"/>
    <w:link w:val="22"/>
    <w:rsid w:val="00F603F7"/>
    <w:pPr>
      <w:shd w:val="clear" w:color="auto" w:fill="FFFFFF"/>
      <w:spacing w:line="293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31">
    <w:name w:val="Подпись к таблице (3)"/>
    <w:basedOn w:val="a"/>
    <w:link w:val="3Exact"/>
    <w:rsid w:val="00F603F7"/>
    <w:pPr>
      <w:shd w:val="clear" w:color="auto" w:fill="FFFFFF"/>
      <w:spacing w:line="226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70">
    <w:name w:val="Основной текст (7)"/>
    <w:basedOn w:val="a"/>
    <w:link w:val="7"/>
    <w:rsid w:val="00F603F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80">
    <w:name w:val="Основной текст (8)"/>
    <w:basedOn w:val="a"/>
    <w:link w:val="8"/>
    <w:rsid w:val="00F603F7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90">
    <w:name w:val="Основной текст (9)"/>
    <w:basedOn w:val="a"/>
    <w:link w:val="9"/>
    <w:rsid w:val="00F603F7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1">
    <w:name w:val="Основной текст (10)"/>
    <w:basedOn w:val="a"/>
    <w:link w:val="100"/>
    <w:rsid w:val="00F603F7"/>
    <w:pPr>
      <w:shd w:val="clear" w:color="auto" w:fill="FFFFFF"/>
      <w:spacing w:line="274" w:lineRule="exact"/>
      <w:ind w:firstLine="460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styleId="ab">
    <w:name w:val="header"/>
    <w:basedOn w:val="a"/>
    <w:link w:val="ac"/>
    <w:uiPriority w:val="99"/>
    <w:unhideWhenUsed/>
    <w:rsid w:val="00A20A74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c">
    <w:name w:val="Верхний колонтитул Знак"/>
    <w:basedOn w:val="a0"/>
    <w:link w:val="ab"/>
    <w:uiPriority w:val="99"/>
    <w:rsid w:val="00A20A74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paragraph" w:styleId="ad">
    <w:name w:val="footer"/>
    <w:basedOn w:val="a"/>
    <w:link w:val="ae"/>
    <w:uiPriority w:val="99"/>
    <w:unhideWhenUsed/>
    <w:rsid w:val="00A20A74"/>
    <w:pPr>
      <w:widowControl/>
      <w:tabs>
        <w:tab w:val="center" w:pos="4677"/>
        <w:tab w:val="right" w:pos="9355"/>
      </w:tabs>
    </w:pPr>
    <w:rPr>
      <w:rFonts w:asciiTheme="minorHAnsi" w:eastAsiaTheme="minorHAnsi" w:hAnsiTheme="minorHAnsi" w:cstheme="minorBidi"/>
      <w:color w:val="auto"/>
      <w:sz w:val="22"/>
      <w:szCs w:val="22"/>
      <w:lang w:eastAsia="en-US" w:bidi="ar-SA"/>
    </w:rPr>
  </w:style>
  <w:style w:type="character" w:customStyle="1" w:styleId="ae">
    <w:name w:val="Нижний колонтитул Знак"/>
    <w:basedOn w:val="a0"/>
    <w:link w:val="ad"/>
    <w:uiPriority w:val="99"/>
    <w:rsid w:val="00A20A74"/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table" w:styleId="af">
    <w:name w:val="Table Grid"/>
    <w:basedOn w:val="a1"/>
    <w:uiPriority w:val="39"/>
    <w:rsid w:val="00A20A74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99"/>
    <w:qFormat/>
    <w:rsid w:val="00A20A74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customStyle="1" w:styleId="Default">
    <w:name w:val="Default"/>
    <w:uiPriority w:val="99"/>
    <w:rsid w:val="00A20A74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bidi="ar-SA"/>
    </w:rPr>
  </w:style>
  <w:style w:type="character" w:customStyle="1" w:styleId="blk3">
    <w:name w:val="blk3"/>
    <w:basedOn w:val="a0"/>
    <w:uiPriority w:val="99"/>
    <w:rsid w:val="00A20A74"/>
    <w:rPr>
      <w:rFonts w:cs="Times New Roman"/>
    </w:rPr>
  </w:style>
  <w:style w:type="paragraph" w:styleId="af1">
    <w:name w:val="Normal (Web)"/>
    <w:basedOn w:val="a"/>
    <w:uiPriority w:val="99"/>
    <w:semiHidden/>
    <w:unhideWhenUsed/>
    <w:rsid w:val="00A20A7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af2">
    <w:name w:val="Обычный текст абзаца"/>
    <w:basedOn w:val="a"/>
    <w:qFormat/>
    <w:rsid w:val="00C25E3B"/>
    <w:pPr>
      <w:tabs>
        <w:tab w:val="left" w:pos="993"/>
      </w:tabs>
      <w:autoSpaceDE w:val="0"/>
      <w:autoSpaceDN w:val="0"/>
      <w:adjustRightInd w:val="0"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uh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minfin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B55B5-C594-4A13-89B2-85017DF99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35</Pages>
  <Words>9026</Words>
  <Characters>51453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Microsoft</Company>
  <LinksUpToDate>false</LinksUpToDate>
  <CharactersWithSpaces>60359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1</dc:creator>
  <cp:lastModifiedBy>Учитель</cp:lastModifiedBy>
  <cp:revision>49</cp:revision>
  <cp:lastPrinted>2019-11-14T19:44:00Z</cp:lastPrinted>
  <dcterms:created xsi:type="dcterms:W3CDTF">2019-11-04T14:46:00Z</dcterms:created>
  <dcterms:modified xsi:type="dcterms:W3CDTF">2021-12-07T10:36:00Z</dcterms:modified>
</cp:coreProperties>
</file>